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酷爸俏妈双卧10日游（单地接）行程单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SC17310524465L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行程安排： 
                <w:br/>
                家乡出发：游客持有效身份证件自行前往出发地火车站；
                <w:br/>
                出发成都：游客持有效身份证件提前至少1.5小时自行抵达出发地火车站；搭乘火车硬卧前往成都站。车程较长，请自行准备食品和水。当晚夜宿火车上。晚上22：00前接站师傅联系客人通知接站事宜。
                <w:br/>
                温馨提示：
                <w:br/>
                ①出行前请检查好自己的身份证是否在有效期内并携带。
                <w:br/>
                ②长途旅行请自备食物和水。
                <w:br/>
                ③火车上人员较多请注意人身安全，保管贵重物品！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   全天自由活动
                <w:br/>
              </w:t>
            </w:r>
          </w:p>
          <w:p>
            <w:pPr>
              <w:pStyle w:val="indent"/>
            </w:pPr>
            <w:r>
              <w:rPr>
                <w:rFonts w:ascii="微软雅黑" w:hAnsi="微软雅黑" w:eastAsia="微软雅黑" w:cs="微软雅黑"/>
                <w:color w:val="000000"/>
                <w:sz w:val="20"/>
                <w:szCs w:val="20"/>
              </w:rPr>
              <w:t xml:space="preserve">
                行程安排： 
                <w:br/>
                抵达成都：贵宾抵达火车站后；司机接站送往酒店办理入住，后为自由活动！
                <w:br/>
                温馨提示：
                <w:br/>
                1、为确保工作人员能联系您，请确保下车后手机保持开机并注意接听电话、接收/回复短信；我社已赠送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
                <w:br/>
                特别申明：若因客人车次提前抵达而导致的接站车辆无法及时抵达接站的情况，请客人给予理解；我社会尽量协调安排车辆尽快前往。若客人赶时间的，建议客人自行打车前往，费用自理，但是若因此造成的等待，我社无法承担任何赔偿责任，敬请理解！
                <w:br/>
                2、到达酒店报游客姓名取房，房卡押金请于前台自付自退；谢谢理解.次日退房请将所有行李整理携带，切勿遗忘于酒店内；
                <w:br/>
                3、此日无行程安排，不包含餐、导游服务及其他用车安排；到达酒店后请根据时间自行安排活动；我社导游会于晚上22点左右电话通知明天的集合时间，此日无导游服务；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成都-黄龙景区-松潘县
                <w:br/>
              </w:t>
            </w:r>
          </w:p>
          <w:p>
            <w:pPr>
              <w:pStyle w:val="indent"/>
            </w:pPr>
            <w:r>
              <w:rPr>
                <w:rFonts w:ascii="微软雅黑" w:hAnsi="微软雅黑" w:eastAsia="微软雅黑" w:cs="微软雅黑"/>
                <w:color w:val="000000"/>
                <w:sz w:val="20"/>
                <w:szCs w:val="20"/>
              </w:rPr>
              <w:t xml:space="preserve">
                早餐后（路早），乘车沿岷江逆流而上，沿途观赏高山河谷风光和羌族碉楼、藏寨等特色民居。
                <w:br/>
                赠送游览：【松洲古城】{赠送游览时间不低于20分钟，不含登古城墙费用}之后乘车前往松潘游览，零距离抚摸城砖，感悟岁月沧桑，让您感受汉唐时期古松州悠久历史和灿烂的文化，带给您不一样的震撼！
                <w:br/>
                享用午餐：前往指定餐厅享用【羌家迎宾宴】
                <w:br/>
                核心景区游览：前往素有人间瑶池美誉的【黄龙风景区】{门票和景区配套设施自理，游览时间不低于3小时}，途中在高原缓冲服务站稍作调整，景区内数千个钙化彩池形态各异，流光泛彩，长达2500米的钙化硫池。沿途主要景点有洗身洞、金沙铺地、盆景池、黄龙洞、黄龙寺、石塔镇海、五彩池、转花玉池等。由于景区海拔较高，游览时请量力而行（可自费乘索道和观光车等配套设施），欣赏露天岩溶地貌，尽享人间瑶池
                <w:br/>
                主题活动项目：【KTV歌王争霸赛】童年的记忆是父母一边收拾碗筷，一边轻轻哼着那个年代流行的歌，音乐是划时代的回忆，美好的感情总是藏在歌声里，KTV不再是年轻人的主场，酷爸俏妈歌王争霸赛邀你共赴一场音乐盛宴，活动设置3名优胜者并赠送神秘礼品一份。我社可根据实际情况进行调整活动。
                <w:br/>
                下榻酒店、享用晚餐：集合乘车，前往指定酒店入住，晚餐后自由活动至次日出发。
                <w:br/>
                【温馨提示】：
                <w:br/>
                ①此日成都—松潘全程约320公里，车程需6小时左右，大部分为山路，请老年朋友带上一些干粮，补充体力，如果会晕车请自备晕车药，途中可停留休息、停车拍照、上洗手间 (全程洗手间均收费 )，旅游旺季车辆增多，有可能会堵车，导致用餐时间较晚或抵达酒店入住的时间较晚，敬请理解。
                <w:br/>
                ②进入藏区请尊重少数民族风俗习惯，如若你自由活动期间在附近逛街商店或小卖点，请不要讨价还价后而不购买，请不要与当地人争吵及发生冲突，夜间请不要自行外出，需要帮助请及时与随团导游或旅行社联系。
                <w:br/>
                ③九寨沿线酒店因环保均不提供一次性洗漱用品，景区沿线住宿硬件和软件条件都有限，请不要以城市的标准来衡量，敬请谅解！
                <w:br/>
                ④黄龙沿途高原缓冲服务站内会有专供预防高反氧气及药品售卖；景区景点、餐厅、厕所、加水点内设有小卖部、超市、旅游纪念品、手工艺土特产等贩卖摊点，不属于购物店范围，非我社控制，请不要误解。
                <w:br/>
                ⑤以上行程安排及时间仅供参考，导游可根据实际情况进行调整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松潘</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松潘-藏寨-九寨沟
                <w:br/>
              </w:t>
            </w:r>
          </w:p>
          <w:p>
            <w:pPr>
              <w:pStyle w:val="indent"/>
            </w:pPr>
            <w:r>
              <w:rPr>
                <w:rFonts w:ascii="微软雅黑" w:hAnsi="微软雅黑" w:eastAsia="微软雅黑" w:cs="微软雅黑"/>
                <w:color w:val="000000"/>
                <w:sz w:val="20"/>
                <w:szCs w:val="20"/>
              </w:rPr>
              <w:t xml:space="preserve">
                早餐后，乘车从酒店出发前往
                <w:br/>
                核心景区游览：【九寨沟景区】{门票和景区配套设施自理，游览时间不低于5小时}九寨沟被誉为人间仙境，童话世界，由翠海、叠瀑、彩林、烟云、雪峰以及奇异多彩的藏族风情组成格调自然风韵独具的仙境；景观主要分布在树正沟、日则沟、则查洼沟三条主沟内，景区内有较宽、较高、较雄伟，较娟秀的四大瀑布；珍珠滩瀑布、诺日朗瀑布、熊猫海瀑布、及树正瀑布，108个高山湖泊及数十处流泉飞瀑等景观；九寨的水清冽透底，变幻无穷；在阳光的折射和反射下呈现五彩斑斓的色彩，让您细细体味“黄山归来不看山，九寨归来不看水”的意境。
                <w:br/>
                主题活动项目：【寻找Pose 达人】，酷爸俏妈之Pose 达人之旅，下一位 POSE 达人就是你活动内容：游客提供沿途景点游客照与我社导游，整理归档后，发送链接至游客，通过无记名投票方式，全团游客自主拉票形式，评选出一、二、三等奖，一等奖 1 名 (四川特产1 份)、二等奖2 名 (酷爸俏妈专属温度杯 1 个)、三等奖 6名 (熊猫公仔 1只)，我社可根据实际情况进行调整活动。
                <w:br/>
                赠送娱乐项目：【藏家欢乐家访】{游览时间不低于50分钟，赠送项目，不参加不退费不做等价交换}随后前往藏家体验载歌载舞的藏家风情欢乐颂，体验藏族人现代的生活方式和饮食习惯，了解藏族人今天的生活和性格特点。和藏族同胞零距离接触，释放压力，回归自然：吃藏餐，酥油茶、青稞酒、野蕨菜、青稞面与藏族同胞一起歌舞。
                <w:br/>
                下榻酒店：集合乘车，前往指定酒店入住后自由活动至次日出发。
                <w:br/>
                【温馨提示】：
                <w:br/>
                ①由于九寨沟为自然风光，沟内每个景点都有一个观光车上下的车站，凭车票当日可在任一站点自由换乘，观光车配有景区讲解员，游览十分方便。因此景区内为自由行，导游不陪同观光
                <w:br/>
                ②景区内无常规团队餐厅可安排，沟内仅诺日朗餐厅供应午餐,自助餐（以景区实际收费为准），用餐比较简单，而且会影响您的游览时间，建议您自带干粮进沟.
                <w:br/>
                ④在景区禁止吸烟，有吸烟习惯的客人请忍耐忍耐，否则会受到高额罚款。
                <w:br/>
                ⑤以上行程安排及时间仅供参考，导游可根据实际情况进行调整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午餐：无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九寨沟--茂县
                <w:br/>
              </w:t>
            </w:r>
          </w:p>
          <w:p>
            <w:pPr>
              <w:pStyle w:val="indent"/>
            </w:pPr>
            <w:r>
              <w:rPr>
                <w:rFonts w:ascii="微软雅黑" w:hAnsi="微软雅黑" w:eastAsia="微软雅黑" w:cs="微软雅黑"/>
                <w:color w:val="000000"/>
                <w:sz w:val="20"/>
                <w:szCs w:val="20"/>
              </w:rPr>
              <w:t xml:space="preserve">
                早餐后乘车从酒店出发前往茂县
                <w:br/>
                享用午餐：之后前往指定餐厅享用午餐-【牦牛汤锅】
                <w:br/>
                赠送游览：【红军长征纪念碑碑园】{赠送游览时间不低于50分钟} 
                <w:br/>
                下榻酒店、享用晚餐：集合乘车，前往指定酒店入住，晚餐后自由活动至次日出发
                <w:br/>
                【温馨提示】：
                <w:br/>
                ①以上行程安排及时间仅供参考，导游可根据实际情况进行调整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茂县--都江堰
                <w:br/>
              </w:t>
            </w:r>
          </w:p>
          <w:p>
            <w:pPr>
              <w:pStyle w:val="indent"/>
            </w:pPr>
            <w:r>
              <w:rPr>
                <w:rFonts w:ascii="微软雅黑" w:hAnsi="微软雅黑" w:eastAsia="微软雅黑" w:cs="微软雅黑"/>
                <w:color w:val="000000"/>
                <w:sz w:val="20"/>
                <w:szCs w:val="20"/>
              </w:rPr>
              <w:t xml:space="preserve">
                早餐后，乘车从酒店出发前往都江堰
                <w:br/>
                享用午餐：之后前往指定餐厅享用午餐【熊猫小吃】。
                <w:br/>
                核心景区游览：【水利工程都江堰风景区】{门票和景区配套设施自理，游览时间不低于1.5小时}都江堰，位于四川省成都市都江堰市城西，坐落在成都平原西部的岷江上， 是由渠道枢纽（鱼嘴、飞沙堰、宝瓶口）、灌区各级引水渠道，各类工程建筑物和大中小型水库和塘堰等所构成的一个庞大的工程系统， 渠道占地面积200余亩。它担负着四川盆地中西部地区7市（地）40县（市、区）1130万余亩农田的灌溉、成都市多家重点企业和城市生活供水，以及防洪、发电、漂水、水产、养殖、林果、旅游、环保等多项目标综合服务，是四川省国民经济发展不可替代的水利基础设施。 
                <w:br/>
                下榻酒店：游览完毕后统一集合前往指定酒店休息后 自由活动至次日出发。
                <w:br/>
                【温馨提示】：
                <w:br/>
                ①古羌城、都江堰景区是由景区导游讲解
                <w:br/>
                ②以上行程安排及时间仅供参考，导游可根据实际情况进行调整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熊猫基地-乐山大佛-峨眉山（舞林大会主题活动）
                <w:br/>
              </w:t>
            </w:r>
          </w:p>
          <w:p>
            <w:pPr>
              <w:pStyle w:val="indent"/>
            </w:pPr>
            <w:r>
              <w:rPr>
                <w:rFonts w:ascii="微软雅黑" w:hAnsi="微软雅黑" w:eastAsia="微软雅黑" w:cs="微软雅黑"/>
                <w:color w:val="000000"/>
                <w:sz w:val="20"/>
                <w:szCs w:val="20"/>
              </w:rPr>
              <w:t xml:space="preserve">
                核心景区游览：【熊猫基地】{门票和景区配套设施自理，游览时间不低于1小时}大熊猫保护研究中心占地面积达二百三十多公顷，现建有齐全各种大熊猫繁育所必须的设施，有兽舍、饲料室、医疗站、大熊猫纪念馆和实验楼，还种有大熊猫食用的上万丛竹子和灌木，为大熊猫创造近似于野外的生活环境， 现已成为国内开展大熊猫等珍稀濒危野生动物移地保护的主要基地之一
                <w:br/>
                享用午餐：之后前往指定餐厅享用【翘脚牛肉】
                <w:br/>
                核心景区游览：【乐山大佛景区】{门票和景区配套设施自理，游览时间不低于2 小时}乐山大佛地处四川省乐山市东，岷江、青衣江、大渡河三江汇合的凌云山上，“佛是一座山，山是一尊佛”，游览凌云寺、大雄宝殿、九曲栈道 ，大佛右侧的石 壁上，有一条险峻的栈道自上而下盘旋至大佛脚，这便是有名的“九曲栈道”， 是与修建佛像同时开凿的。栈道折处的“经变图”雕刻精细，形象生动，线条优美。
                <w:br/>
                赠送品尝：【养生火锅】品味四川美食，享受旅游美食文化带来的乐趣。真切感受古蜀文化的博大精深。
                <w:br/>
                主题活动项目：【“舞”林大会】让心灵起舞，让梦想高飞！老年秧歌扭起来，迪斯科在摇摆、广场舞的魅力随风摇曳。特别安排现场教授，各地“舞”林高手 齐聚峨眉，共享峨眉广场之夜。
                <w:br/>
                下榻酒店：完毕后统一集合乘车前往酒店，抵达指定酒店休息。
                <w:br/>
                【温馨提示】：
                <w:br/>
                ①乐山游览的时间不低于1.5 小时，九曲栈道非常陡峭，人多时较拥挤，游览时要小心
                <w:br/>
                ②乐山景区是由景区导游讲解
                <w:br/>
                ③乐山大佛景区内有拍照服务，请游客询问好价格后明明白白消费。
                <w:br/>
                ④主题活动项目，若因天气或者不可抗力因素不能照常举行，则取消此活动，无费用可退
                <w:br/>
                ⑤以上行程安排及时间仅供参考，导游可根据实际情况进行调整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峨眉山半山景区—成都
                <w:br/>
              </w:t>
            </w:r>
          </w:p>
          <w:p>
            <w:pPr>
              <w:pStyle w:val="indent"/>
            </w:pPr>
            <w:r>
              <w:rPr>
                <w:rFonts w:ascii="微软雅黑" w:hAnsi="微软雅黑" w:eastAsia="微软雅黑" w:cs="微软雅黑"/>
                <w:color w:val="000000"/>
                <w:sz w:val="20"/>
                <w:szCs w:val="20"/>
              </w:rPr>
              <w:t xml:space="preserve">
                早餐后乘车从酒店出发，
                <w:br/>
                前往核心景区游览：【峨眉山半山景区】{门票和景区配套设施自理，游览时间不低于4 小时}自费乘坐观光车前往万年停车场、根据自身体力自费选择乘坐万年索道前往峨眉山开山大寺庙-【万年寺】{门票自理}，该寺是峨眉山规模较大、较宏伟、历史较悠久的开山主寺)，参观无粱砖殿，以及 峨眉山的镇山之宝——重达 62 吨的普贤骑六牙大白象，经白龙洞、来到清音阁峨眉 山较美的景观聆听“双桥清音”如诗的水声。以及大自然鬼斧神功之作一线天、经黑龙江 栈道进入中国较大的自然生态猴区与峨眉山灵猴嬉戏。灵猴憨态可掬、极通人性、见人不惊、 与人相亲，定会带给你无限的乐趣。
                <w:br/>
                赠送游览：【锦里水街】 {游览时间不低于50分钟，自由活动无导游陪同}锦里曾是西 蜀历史上较古老、较具有商业气息的街道之一，在这条街上，浓缩了成都生活 的精华：有茶楼、客栈、酒楼、酒吧、戏台 、风味小吃、工艺品、土特产， 充分展现了三国文化和四川民风民俗的独特魅力。
                <w:br/>
                下榻酒店：游览完毕后统一集合前往返回成都酒店休息。
                <w:br/>
                【温馨提示】：
                <w:br/>
                ①峨眉“灵猴”成群结队，非常顽皮，不可任意挑逗，以免受其伤害。女士宜穿平 底鞋，不宜穿长裙。上下缆车时注意安全。
                <w:br/>
                ②峨眉山由景区导游讲解
                <w:br/>
                ③以上行程安排及时间仅供参考，导游可根据实际情况进行调整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
                <w:br/>
              </w:t>
            </w:r>
          </w:p>
          <w:p>
            <w:pPr>
              <w:pStyle w:val="indent"/>
            </w:pPr>
            <w:r>
              <w:rPr>
                <w:rFonts w:ascii="微软雅黑" w:hAnsi="微软雅黑" w:eastAsia="微软雅黑" w:cs="微软雅黑"/>
                <w:color w:val="000000"/>
                <w:sz w:val="20"/>
                <w:szCs w:val="20"/>
              </w:rPr>
              <w:t xml:space="preserve">
                行程安排： 
                <w:br/>
                1、早餐（住宿酒店赠送）后，根据火车时间自由安排，适时前往车站；送站师傅会提前一天晚上联系到您，和您核对送站信息，请保持手机畅通；
                <w:br/>
                2、后搭乘火车硬卧返回出发地火车站散团，车程较长，请自行准备食品和水。当晚夜宿火车上。结束所有行程。
                <w:br/>
                Tips：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车次信息，（建议提前1.5小时以上到达火车站，因自身原因导致误车的，游客自行承担）；师傅根据人流量情况，因为车队需根据当天所有订单统一安排，需提前约2-3小时送站，无法根据客人个人要求指定或推迟送站时间，敬请理解，取消无退费），站口仅允许临时停靠（火车站不允许停靠），需下车步行至站内；接送仅包含酒店至车站单趟送站，乘车手续请根据车站指引自行办理；敬请配合，谢谢理解！
                <w:br/>
                2、约定出发时间在酒店提供早餐以前的，酒店提供打包路早，请勿忘退房时前台领取（酒店赠送）；由于酒店统一规定当日退房时间为中午12点（未按时退房酒店将加收额外费用需自理），故出发时间在中午12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
                <w:br/>
              </w:t>
            </w:r>
          </w:p>
          <w:p>
            <w:pPr>
              <w:pStyle w:val="indent"/>
            </w:pPr>
            <w:r>
              <w:rPr>
                <w:rFonts w:ascii="微软雅黑" w:hAnsi="微软雅黑" w:eastAsia="微软雅黑" w:cs="微软雅黑"/>
                <w:color w:val="000000"/>
                <w:sz w:val="20"/>
                <w:szCs w:val="20"/>
              </w:rPr>
              <w:t xml:space="preserve">
                行程安排： 火车抵达出发地火车站，在出站口散团。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一、【交通】空调旅游车，保证一人一座，不提供座次要求。
                <w:br/>
                散客为旅行社赠送成都车站至成都酒店接送站用车，不用不退费，接送均不配导游
                <w:br/>
                根据报名人数选用相应大小的旅游车，保证一人一座，不提供车型或座次要求；空调限时开放（主要针对坡路上行中为保证动力，无法开放）；散客拼团全程可能非同一台车；因延线有行车公里数限制或部分路段维修，易发生堵车，发车时间均较早，行程内标注出发及行车时间均为预计，具体情况略有不同；
                <w:br/>
                <w:br/>
                二、【住宿】当地酒店7晚双人标准间，每人1床位
                <w:br/>
                1.报价以1人1床位计算，全程入住酒店双人间。
                <w:br/>
                2.沿线环保，酒店不提供一次性洗漱用品，请游客提前准备；九寨沿线、峨眉山住宿硬件和软件 条件有限，请不要以城市标志衡量，敬请谅解！
                <w:br/>
                特别申明：所有套餐各酒店早晚餐不保证一定是自助餐，根据入住率调整或桌餐或自助
                <w:br/>
                若遇参考酒店满房则旅行社有权替换安排其他同等标准酒店或升级酒店（或未在参考酒店之列），敬请知晓。
                <w:br/>
                参考酒店如下：
                <w:br/>
                成都：七里香、自贡宾馆、锦宏大酒店、美丽湾、嘉华酒店、北城天街、红花轻奢、锦秀、红达酒店、速8酒店、7天酒店、成商宾馆、友源假日、九和嘉阳、宜都、瑞嘉、濠森、如家、 海美伦或同档次
                <w:br/>
                松潘：富贵林副楼、天马大酒店、金豪大酒店、君瑞酒店、岗银仓酒店、贡嘎宾馆、雅士、泰康、红裕川或
                <w:br/>
                同档次
                <w:br/>
                九寨沟：金江国际副楼、藏地传奇、藏地阳光、云鼎酒店、星禾源、漫花庄园、北纬33 度、舒怀或同档次
                <w:br/>
                茂县：孙家花园古羌艺寨酒店、西部大酒店、羌山魂副楼、花城酒店、羌山红、云顶乡居、羌寨避暑山庄、
                <w:br/>
                羌鑫商务、西羌度假村副楼或同档次
                <w:br/>
                都江堰：都江堰宾馆、精选假日、途窝假日、品尚酒店或同档次
                <w:br/>
                峨眉：汀兰居、熊猫漫、康嘉逸居、斯维登精品酒店、宜必居、橙堡假日、苹果居、巢壳、佰悦、安忆、珀
                <w:br/>
                荟、卷舒堂、享保、云景度假、念庐、熊猫王子、凯宾洲际、花园城或同档次
                <w:br/>
                <w:br/>
                三、【门票】  全程不含门票及景区配套设施；非节假日期间60周岁以上，全程免大门票，60周岁以下需补交门票费用，请参考门票及配套设施费用参考表 （部分景区对军人优待证、残疾证、等优惠证件可享受优惠政策，请报名时主动提供，若不提供视为无优惠证件）。 
                <w:br/>
                【请老年游客务必携带好本人有效身份证件以便景区核查，若因自身原因未携带证件或实际证件年龄不符合景区老年优惠规定，无法产生免票/半票优惠的需自理各景区门票实际产生费用，敬请知晓！】
                <w:br/>
                <w:br/>
                四、【用餐】  7早餐9正餐（团餐10人一桌，8菜1汤，人数不足根据客人人数情况酌情安排，不含酒水及饮料，全程套餐消费不用餐不退费用）餐标：25元/人/正
                <w:br/>
                1.行程中所列“酒店住宿赠送”用餐均为酒店提供增值赠送用餐，以酒店提供为准，不属于旅游行程质量范围。出发时间在酒店提供早餐前的，酒店提供路上吃的早餐（路早），需退房时 自行于酒店前台领取。特色餐团队餐为我社安排用餐，不含酒水。
                <w:br/>
                2.藏区用餐口味以及餐质可能和其他地区不同，不习惯者请提前自备佐食，因整体餐费不以个人用餐与否减少，自愿放弃用餐无费用可退，敬请谅解。用餐后的休息时间属自由活动时间。
                <w:br/>
                <w:br/>
                <w:br/>
                五、【导游】 行程内中文导游服务，导服：30元/人（行程内分段导游陪同，具体以实际为准；接送站/摆渡中转不配导游）
                <w:br/>
                <w:br/>
                六、【保险】 旅行社责任险，
                <w:br/>
                <w:br/>
                七、【赠送项目】 行程所列赠送项目 (因任何原因不参加，不退费，不等价交换) 均为我社为酷爸俏妈品牌建立，突出行程特色的促销回愦行为，为我社无附加条件赠送，赠送实物均不会取消。赠送游览正常情况均会前往，但如遇特殊原因 (如天气，路况，时 间等) 未抵达，或变更均为本社根据实际情况的合理安排，不退费，亦不等价折换其它。
                <w:br/>
                八、【购物】  2购物店+2景中+车销  沿途景区景点、法物流通处、餐厅、厕所、加水点、酒店内设有小卖部、超市、旅游纪念品、手工艺土特产等等，均不属于旅行社安排的购物店场所范围，非我社控制，请不要误解；
                <w:br/>
                <w:br/>
                九、【特别提示】  本行程报价已为特惠打包价格，请提醒客人中途不能离团，若客人减少任何用房用车等任何项目，客人取消行程或中途离团，一律视为自动放弃，已产生费用不退。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1、个人消费不含 (如酒店内洗衣、电话及未提到的其他服务)
                <w:br/>
                2、单房差或加床费用不含 (全程单独使用一间房需补单房差420元/人)
                <w:br/>
                3、行程之外自由活动期间的餐食费用及其交通费用不含
                <w:br/>
                4、因交通延误，取消等意外事件或战争、罢工、自然灾害、疫情等不可抗力导致的额外 费用不含
                <w:br/>
                5、因旅行者违约、自身过错、自身疾病等导致的人身财产损失而额外支付的费用不含
                <w:br/>
                6、行程中所列的门票交通配套设施等费用，【门票及配套设施费用仅做参考，实际根据景区收费为准】
                <w:br/>
                7、不含旅游意外险，建议游客自行购买。
                <w:br/>
                8、【出行交通】  出发地至成都往返火车硬卧票。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购物:1：高原特产展销中心，分AB两馆A区内售昆仑玉等工艺品、B区内售卖藏药、土特产等。商品特色：昆仑玉、黄龙玉、高原 药材、高原牦牛肉等，购物时间：180分钟左右	
                <w:br/>
                购物点2：峨眉山健康生态馆，商品特色：灵芝、药品等，购物时间：180分钟左右	
                <w:br/>
                购物点3：中国古羌城，商品特色：	玉石、矿石等，购物时间：120分钟左右	
                <w:br/>
                购物点4：特色藏寨，商品特色：特产、银器等，购物时间：180分钟左右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门票及配套设施费用</w:t>
            </w:r>
          </w:p>
        </w:tc>
        <w:tc>
          <w:tcPr/>
          <w:p>
            <w:pPr>
              <w:pStyle w:val="indent"/>
            </w:pPr>
            <w:r>
              <w:rPr>
                <w:rFonts w:ascii="微软雅黑" w:hAnsi="微软雅黑" w:eastAsia="微软雅黑" w:cs="微软雅黑"/>
                <w:color w:val="000000"/>
                <w:sz w:val="20"/>
                <w:szCs w:val="20"/>
              </w:rPr>
              <w:t xml:space="preserve">
                【门票及配套设施费用参考表如下，实际根据景区收费为准】
                <w:br/>
                黄龙景区：旺季（日期：6月1日-12月15）：60 周岁以下170元；60-64 岁周岁(非法定节日)0元；60-64 岁周岁(法定节日)85元；65岁以上0元
                <w:br/>
                          淡季（日期：12月16日-5月31）：60 周岁以下60元；60-64 岁周岁(非法定节日)0元；60-64 岁周岁(法定节日)30元；65岁以上0元
                <w:br/>
                黄龙景区配套设施：黄龙上行索道80元/人、下行索道40元/人、观光车20元/人、保险10元/人、定位讲解器30元/人
                <w:br/>
                九寨沟景区：旺季（日期：4 月1日-11 月 15）：60 周岁以下190元；60-64 岁周岁(非法定节日)0元；60-64 岁周岁(法定节日)95元；65岁以上0元
                <w:br/>
                            淡季（日期：11 月16日-3 月31）：60 周岁以下80元；0-64 岁周岁(非法定节日)0元；60-64 岁周岁(法定节日)40元；65岁以上0元
                <w:br/>
                九寨沟景区配套设施：九寨沟观光车90元/人、九寨沟景区保险 10 元/人
                <w:br/>
                都江堰景区：60 周岁以下80元；0-64 岁周岁(非法定节日)0元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游客须知
                <w:br/>
                一、【健康说明】
                <w:br/>
                1、九寨沟沿线属于高海拔地区，报名时旅游者应确保身体健康，保证自身条件能够完成旅游活动，未满3周岁或年满70周岁及其以上的；凡有高血压、心脏病、脑溢血、冠心病、或半年内有做过手术等病情和听视力障碍的；不宜长途及高原旅行的；既有病史和身体残障的；均不适合参加，任何隐瞒造成的后果由旅游者自行承担。
                <w:br/>
                2、身体健康状况不佳者，请咨询医生是否可以参加本次旅游活动，根据自身情况备好常用药和急救药品，因自身疾病而引起的后果，游客自行承担责任;
                <w:br/>
                3、游客出现急症请主动通知工作人员，旅行社将协助游客就近送往当地医疗机构检查治疗;
                <w:br/>
                4、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二、【行程说明】
                <w:br/>
                1、旅行过程中须经过的景区、沿途加水、卫生间停留点均有旅游纪念品，纪念照片，法物流通处，土特产，小卖部各物品出售，均不属于旅行社安排的单独购物环节，请旅游者自行甄别选择。
                <w:br/>
                2、旅游地为藏羌少数民族地区，当地私人小摊，更不在我社控制范围，不买请勿还价。
                <w:br/>
                3、旅游者已知晓参观地内包含购物环节。由于旅游者自行造成的停留活动时间延长不计算在内。如有购买行为，请索要购物凭证并妥善保管，在付款前务必仔细检查，确保商品完好无损、明确了解商品售后服务流程，游客自行承担全部责任。
                <w:br/>
                4、行程中未经协商的擅自离团，视同旅游者违约，未完成部分将被视为自愿放弃，我社不再退费，并不予承担旅游者由此产生的额外费用。
                <w:br/>
                5、在征得全体游客同意并签字确认后，旅行社在不减少游览景点的情况下，调整变更景点游览顺序。
                <w:br/>
                三、【接送说明】
                <w:br/>
                1、根据人数安排车型，提供一人一正座。
                <w:br/>
                2、出发前会有工作人员电话联系游客接站相关事宜，请注意接听电话或查看短信通知；若是飞机在航班起飞之前若未接到通知，请及时告知报名点或者拨打24小时应急联系人电话，若是火车或者动车，在抵达到站前2小时若还未能接到师傅通知，也请告知报名点或者拨打24小时应急联系人电话。
                <w:br/>
                3、我社已赠送机场/火车站至酒店接送服务，到站后因接站人需陆续通知，可能会有稍许等候，出站口仅允许临时停靠，需步行至指定集合地点上车；敬请配合，谢谢理解！
                <w:br/>
                4、抵达当天旅行社工作人员会于21点前电话通知次日的集合时间和注意事项（晚班机有可能延后通知）。
                <w:br/>
                四、【住宿说明】
                <w:br/>
                1、行程中所列酒店均属行业内评定标准，非国家旅游局授牌。
                <w:br/>
                2、遇特殊原因（如天气，交通，地面，酒店接待能力），我公司会依当时情况调整同档次酒店。
                <w:br/>
                3、游客要求提供加床或三人间时，行程中所涉及的酒店，加床为钢丝床或床垫，三人间（部分酒店无三人间）以酒店提供为准，费用同正常床位。不提供自然单间和拼房服务，亦不接受楼层及特殊房型指定。
                <w:br/>
                4、藏羌区沿线条件相对较差，酒店服务人员未经过专业培训上岗；因特殊气候酒店易潮湿，电力供应无法 24 小时开启 (主要是空调)， 太阳能热水器根据天气和使用人数决定水温（可能水温不够）。如遇临时断水断电等因素造成部分设施无法使用，非我社人为可控，酒店设施服务为酒店配套项目，以酒店提供为准，不属于旅游行程质量范围，敬请谅解
                <w:br/>
                五、【门票说明】
                <w:br/>
                本产品为夕阳红专属产品，因沿途门票老年人有免票或优惠或个人对景点的喜好或身体条件不同，故全程未包含景点门票和景区内配套设施，游客出示自己的证件可享受相应的半价优惠及免票政策。
                <w:br/>
                六、【用餐说明】
                <w:br/>
                1、景区一般地处偏远，餐标相对大城市较差，藏区海拔较高，米饭有夹生现象，酒店晚餐团队桌餐以蔬菜为主，不习惯者请提前自备佐食。
                <w:br/>
                2、因团队餐费不以个人用餐与否减少，自愿放弃用餐无费用可退，敬请谅解。
                <w:br/>
                七、【保险说明】
                <w:br/>
                1、为了旅游者的人身安全保障，我社为参团旅游者（75岁及以上者无法办理）代购了旅游意外险3.5元/人（我社未收取任何代办费用），如因旅游者旅游过程中造成的保障范围内的意外事故，保险公司按照投保条款进行赔偿。解释权及理赔权归保险公司。旅行社仅协助客人处理，但没有任何额外赔偿垫付义务。
                <w:br/>
                2、如因道路交通事故造成客人身体伤害及财物损失(因不在意外险之列)，将依据《中华人民共和国道路交通事故处理办法》进行赔偿，我社给予协助，但没有任何额外赔偿垫付义务。
                <w:br/>
                3、游客应保证自身身体条件能够顺利完成旅游活动，游客自身疾病不在保险赔付范围之列，由自身疾病所产生一切费用均自理，一切后果均自行承担。
                <w:br/>
                4、游客在旅游活动中，发生意外伤害时，旅行社协助游客联络医疗机构进行救治并向保险公司报案，游客或其家属自行缴付医疗费用，因游客或家属拒付医疗费用造成的各种伤害和风险游客自行承担责任;治疗结束后，旅行社仅协助游客办理保险赔付手续，没有任何额外赔偿垫付义务；  
                <w:br/>
                八、【关于不可抗力因素说明】
                <w:br/>
                1、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因不可抗力因素（如天气、塌方、路堵等原因），或者旅行社履行辅助人已尽合理提醒义务仍不能避免的事件，造成旅游者行程减少的，我社按未发生费用退还；造成滞留的，我社将协助安排，因此增加费用由旅游者自行承担。
                <w:br/>
                九、【关于产品售后服务】
                <w:br/>
                1. 我社会对团队质量进行随时监控，在行程当中如有任何问题请及时拨打24小时应急电话，以便我们能及时协助解决。
                <w:br/>
                2. 旅游者在完团前，请认真客观填写《旅行社服务质量跟踪调查表》，完团后反馈意见将作为重要的服务质量依据。
                <w:br/>
                请您仔细阅读行程及游客须知，如有异议，请在签订本次行程计划合约前提出，协议一旦签订，旅行社即按行程内容安排接待，如若您没有按相关注意事项执行，造成的一切责 任后果及相关损失将由您自行承担。同意并保证遵守旅行社安排。如产生合同纠纷或人身意外事故，按《中华人民共和国合同法》、《中华人民共和国旅游法》、《道路交通法》、《保险赔偿条例》裁定。此行程作为旅游合同附页与旅游合同同等法律效力。本行程作为合同的一部分，旅游者已认真阅读本行程、同意行程安排，明确行程中的警示告知；确认本人 身体条件适合参加本行程，并提供真实身份信息资料。
                <w:br/>
                甲方代表 (旅游者)：	乙方 (旅行社)：
                <w:br/>
                有效身份证：	签约代表：
                <w:br/>
                有效联系电话：	联系电话：
                <w:br/>
                签约日期：	签约日期：
                <w:br/>
                (附) 请提供随行人员身份证复印件。
                <w:br/>
                旅游合同补充条款（附件一）
                <w:br/>
                (作为游客与旅行社旅游合同附件的重要内容，游客签订协议即为同意以下条款)
                <w:br/>
                本人及同行人在报名时已清楚了解行程单所约定的行程内容及接待标准，关于酒店、景点、餐食、交通、自由购物时间等方面已在旅游包价合同中进行约定。双方于出团前经 过充分协商，对行程中的“自由购物活动时间”所要安排的具体购物商店达成一致意见， 并签署此协议书作为旅游合同的一部分，双方承诺不能单方面违约。
                <w:br/>
                一：购物补充条款
                <w:br/>
                1、旅行社保证协商约定的商店是合法商店，游客完全自愿选购，旅行社全程绝不强 制购物，旅游者请根据自身经济情况谨慎购买，所购商品如非质量问题一律不予退还；
                <w:br/>
                2、游客自行前往非本补充协议中的购物场所购买的商品 (如：行程中的景点、休息 站、酒店、餐厅等周围购物商店等等)，不建议游客购买商品，游客自行承担任何全部责任；
                <w:br/>
                3. 甲方请理性消费，保留票据，请谨慎选择；
                <w:br/>
                附：购物场所介绍：
                <w:br/>
                商店	商品特色	购物时间	备注
                <w:br/>
                高原特产展销中心	昆仑玉、黄龙玉、高原 药材、高原牦牛肉等	180分钟左右	分AB两馆
                <w:br/>
                A区内售昆仑玉等工艺品、B区内售卖藏药、土特产等
                <w:br/>
                峨眉山健康生态馆	灵芝、药品等	180分钟左右	
                <w:br/>
                中国古羌城	玉石、矿石等	120分钟左右	
                <w:br/>
                特色藏寨	特产、银器等	180分钟左右	
                <w:br/>
                特别提示购物：景区内和沿途停留的站点及餐厅均可能会有纪念品、当地土特产售卖点，御寒衣服等售卖点、高原缓冲区，沿途休息站 (加水点，厕所) 小卖部不属于购物店范围。当地居民贩卖纪念品、土特产、手工艺品，非我社提供服务，请不要误解，请谨慎购买！如遇行程上购物店有调整，我社可根据实际情况进行调整，谢谢理解。
                <w:br/>
                我已阅读并充分理解补充条款所有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特别提示购物：景区内和沿途停留的站点及餐厅均可能会有纪念品、当地土特产售卖点，御寒衣服等售卖点、高原缓冲区，沿途休息站 (加水点，厕所) 小卖部不属于购物店范围。当地居民贩卖纪念品、土特产、手工艺品，非我社提供服务，请不要误解，请谨慎购买！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2025-07-26T09:21:44+08:00</dcterms:created>
  <dcterms:modified xsi:type="dcterms:W3CDTF">2025-07-26T09:21:44+08:00</dcterms:modified>
</cp:coreProperties>
</file>

<file path=docProps/custom.xml><?xml version="1.0" encoding="utf-8"?>
<Properties xmlns="http://schemas.openxmlformats.org/officeDocument/2006/custom-properties" xmlns:vt="http://schemas.openxmlformats.org/officeDocument/2006/docPropsVTypes"/>
</file>