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H70【盛世金陵】（南京进出）南京+扬州纯玩 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JS1727056050t8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南京市-扬州市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各地机场—南京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广西各地机场集合，乘飞机赴南京，抵达后入住酒店休息！
                <w:br/>
                交通：飞机、汽车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南京-牛首山-夫子庙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集合地点：南京南站南广场；
                <w:br/>
                集合时间：13:30
                <w:br/>
                温馨提示：导游会提前1天与您确认集合时间及地点，请务必准时抵达，否则避免耽误其他客人行程，我们将准时准点出发，拒绝等候，如因客人原因没有按时抵达将承担全额损失。
                <w:br/>
                游览【牛首山文化旅游区】（游览时间不少于1.5小时），牛首山又名天阙山，因山顶东西双峰形似牛头双角而得名。牛首山文化旅游区风光秀美，素有“春牛”之美誉，古有牛烟岚、祖堂振锡等金陵美景，还遗存了很多历史古迹，如岳飞抗金故垒、郑和文化园等。
                <w:br/>
                【夫子庙秦淮河风光带】（游览时间不少于1小时），自由活动。夫子庙始建于宋代，位于秦淮河北岸的贡院街旁，原是祀奉孔子的地方，后多次遭毁并重建。它与北京孔庙、曲阜孔庙、吉林文庙并称为中国四大文庙，也是夫子庙秦淮河风光带主要的景点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中山陵-总统府-大报恩寺-外秦淮河游船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享用酒店早餐
                <w:br/>
                游览【大报恩寺遗址公园】（游览时间不少于1小时），大报恩寺遗址景区位于南京中华门外，北邻外秦淮河，南接雨花台，东至1865园区，西至雨花路。大报恩寺是中国历史上较为悠久的佛教寺庙，其前身是东吴赤乌年间（238─250年）建造的建初寺及阿育王塔，是继洛阳白马寺之后中国的二座寺庙，也是中国南方建立的一座佛寺，与灵谷寺、天界寺并称为金陵三大寺，下辖百寺。
                <w:br/>
                乘坐【外秦淮河游船】游外秦淮河（游览时间不少于30分钟），秦淮河有内秦淮河、外秦淮河之分，内秦淮河指夫子庙一带，外秦淮河指石头城公园一带。深入到街巷中或是泛舟秦淮河，从不同视角感受河畔风土人情。
                <w:br/>
                【老门东历史街区】（游览时间不少于1小时），自由活动。老门东历史街区是南京老城南地区的古地名，位于南京夫子庙箍桶巷南侧一带。历史上的老城南是南京商业及居住较为发达的地区，如今按照传统样式复建传统中式木质建筑、马头墙，再现老城南原貌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玄武湖-南京博物院-扬州（车程约1.5小时）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享用酒店早餐
                <w:br/>
                游览【玄武湖公园】（游览时间不少于30分钟），东枕紫金山、西靠明城墙、北邻南京站、南倚覆舟山，是江南地区大的城内公园，也是中国大的皇家园林湖泊、仅存的江南皇家园林，被誉为“金陵明珠”。
                <w:br/>
                游览【南京博物院】（游览时间不少于1小时）或【阅江楼】（游览时间不少于1小时），南京博物院坐落在紫金山南麓、中山门内北侧。在这里你既可以看到《盗墓笔记》中金缕衣这样的古代文物，也可欣赏书画艺术，甚至在老街道上走一走，来一场穿越之旅。
                <w:br/>
                博物院于1933年筹建，1948年建成，主殿模仿天津独乐寺山门的模样。2009年扩建，2013年11月6日对外开放后，成了仅次于中国国家博物馆的中国二大博物馆，共设历史馆、特展馆、数字馆、艺术馆、民国馆、非遗馆六馆。
                <w:br/>
                温馨提示：南京博物院已实行实名制预约购票，旅游旺季较为火爆，如遇无法预约购票或者周一闭馆，我们将更改参观【阅江楼】，敬请谅解！
                <w:br/>
                【个园】（游览时间不少于1小时），个园位于江苏省扬州古城东北隅，盐阜东路10号，曾荣获三批"全国重点文物保护单位"和"批国家重点公园"称号,在国内外享有盛誉,这座清代扬州盐商宅邸私家园林，以遍植青竹而名，以春夏秋冬四季假山而胜。 由两淮盐业商总黄至筠于清嘉庆23年(公元1818年)在原明代"寿芝园"的基础上拓建为住宅园林。个园以叠石艺术，笋石、湖石、黄石、宣石叠成的春夏秋冬四季假山，融造园法则与山水画理于一体，被园林泰斗陈从周先生誉为"国内孤例"。
                <w:br/>
                【东关街】（游览时间不少于1小时），是扬州城里具有代表性的一条历史老街。它东至古运河边，西至国庆路，全长1122米，原街道路面为长条板石铺设，这条街以前不仅是扬州水陆交通要冲，而且是商业、手工业和宗教文化中心。街面上市井繁华、商家林立，行当俱全，生意兴隆。陆陈行、油米坊、鲜鱼行、八鲜行、瓜果行、竹木行近百家之多。
                <w:br/>
                东关街也是美食街，整个东关街有很多着名小吃，好吃的是建湖藕粉圆子，藕粉圆子是建湖地区有特色的小吃，已有200多年的历史。传统的汤圆都以糯米粉作原料，而藕粉圆子的制作可谓独具匠心，除以藕粉做外皮外，其馅心也很精美，是将腌渍过的糖+猪油做馅料，然后以金桔饼、核桃仁、花生仁等多种果料混合制成。藕粉圆子既可作为时令小吃，亦可作为筵席佳肴，其是外层均匀圆滑，富有弹性，色泽透明而呈深咖啡色;馅心甜润爽口，汤汁带有浓郁的桂花味。晚餐自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瘦西湖-镇江西津古渡-南京（车程约1.5小时）-广西各地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享用酒店早餐
                <w:br/>
                游览【瘦西湖】（游览时间不少于1.5小时），瘦西湖在清代康乾时期已形成基本格局，有“园林之盛，甲于天下”之誉。瘦西湖主要分为14大景点，包括五亭桥、二十四桥、荷花池、钓鱼台等。瘦西湖被国务院列为“具有重要历史文化遗产和扬州园林特色的国家重点名胜区”。
                <w:br/>
                车赴镇江，游览【西津渡古街】（游览时间不少于1小时）是镇江文物古迹保存多、集中、完好的地区，是镇江历史文化名城的“文脉”所在。沿着古街一路往西走，街道两边鳞次栉比的两层小楼把我们带回到那笙歌曼舞的年代。古街上的建筑多为明清时期的遗迹。砖木结构，飞檐雕花的窗栏一律油漆成朱红色，给人以“飞阁流丹”的感觉。我们仍能清晰地看到沿街“民国元年春长安里”、“吉瑞里西街 · 1914 ”“德安里”等题额。
                <w:br/>
                统一送至南京南站散团，乘飞机返回广西各地机场，结束行程！
                <w:br/>
                南京南站：建议14：00后的车次
                <w:br/>
                南京站：建议15：00以后的车次，可乘坐地铁直达
                <w:br/>
                南京机场：建议16：00以后的航班，可乘坐地铁直达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住宿：1晚当地酒店双标间+全程入住3晚当地酒店双标间（全程单房差1000元）。注：华东酒店不提供自然单间，标准的三人间较少，很难安排，否则将安排加床（加床为钢丝床，有些房型面积较小、无法加钢丝床），如不能安排请现补房差。单男单女请提前补房差。
                <w:br/>
                参考酒店：
                <w:br/>
                南京：维也纳智好万达店、维也纳汇景店、金元宝大酒店、丽呈睿轩河定桥店、或同档次酒店；
                <w:br/>
                扬州：扬州万达颐华酒店、扬州东关街凯莎华美达广场酒店、东关街望潮楼文化主题酒店、仪征园博君澜度假酒店、扬州仪征园博君澜度假酒店、瘦西湖中集格兰云天大酒店、瘦西湖中集行政公寓酒店、或同档次酒店；
                <w:br/>
                南京：南京开元大酒店、南京熹禾涵田酒店、南京西普诗鸿酒店、南京禄口机场美仑国际酒店、 南京绿地御豪温泉酒店、南京汤山颐尚温泉度假村、句容碧桂园凤凰城酒店、或同档次酒店；
                <w:br/>
                2、美食：4早1正；早餐为酒店含早，不用不退；正餐餐标50元/人/正餐（10人1桌、8菜1汤，不足10人由餐厅根据实际情况安排，菜品及菜量相对减少，不用不退；不含酒水。不含餐期间请自行安排，注意个人人身财产安全）注：餐食普遍口味偏甜偏淡。 
                <w:br/>
                3、门票：行程中所列景点道门票（不含景点二道小门票或园中园门票及其它消费），赠送景点不去不退。
                <w:br/>
                4、用车：当地空调旅游车（确保一人一正座，具体车型以实际出行人数而定，33座以下车型均无行李箱，座位次序为随机分配，自由活动期间不包含用车）。
                <w:br/>
                5、导服：当地中文导游服务（接驳期间或自由活动期间不含导游服务、不排除部分景区为景区讲解员服务），导服费100元/人。
                <w:br/>
                6、交通：各地机场—南京往返机票，含基建燃油税（特价机票一经出票后，不退不改不签不换）。
                <w:br/>
                7、儿童说明：2-12岁以下小孩（身高不超1.2米），报价只含机票（火车团不含硬卧票）、正餐成人标准半价餐、导游服务费、旅游车位费；其他自理，早餐及超高门票请家长现付导游或自行购买。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❶ 全程单房差 1000元        
                <w:br/>
                ❷ 行程内所列景区小交通、景区内索道、行程表中自费项目、行程中备注未含的餐及行程表以外行程费用
                <w:br/>
                ❸ 一切个人消费（如：电话、传真、电视付费频道、洗衣、饮料等）
                <w:br/>
                ❹ 旅游者因违约、自身过错或自身疾病引起的人身和财产损失 
                <w:br/>
                ❺ 非我社所能控制的不可抗力因素下引起的额外费用，如：自然灾害、航班延误或取消、车辆故障、交通意外、当地政策、景点维修等                      
                <w:br/>
                ❻ 2-12岁以下小孩报价不含床位、门票、火车票费用
                <w:br/>
                ⑦ 人身旅游意外伤害险、航空保险建议自行购买！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牛首山景交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温馨提示：因旅游旺季较为火爆，牛首山电瓶车往返费用自理20元/人，如遇排队时间较长，敬请谅解！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由于本行程为散拼行程，可能根据实际情况调整南京、扬州景点的游览顺序，不减少景点游览时间，不影响进出口航班，望知悉！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备注：1.华东因进出港多，航班时间以出团通知书为准！
                <w:br/>
                2.旅游大巴车凌晨两点至五点严禁上路，如飞机晚点导致在凌晨一点后到达，只能让导游带客人打车到酒店（属人力不可抗拒因素），费用由客人自行承担。
                <w:br/>
                3.行程中遇天气原因，航班取消，道路塌方等自然灾害人力不可抗拒因素，所产生的费用及损失由客人自理。
                <w:br/>
                特别说明：
                <w:br/>
                1、游客应当确保自身身体条件适合参加此次旅游活动，并有义务在签订合同时将自身状况（如有无特殊病史等）告知 旅行社。如游客未尽告知义务，由此产生的一切后果由游客自行承担。请游客遵医嘱谨慎出行。我社对18周岁以下和60周岁以上游客不承担监护责任；个人有精神疾病和无行为控制能力的不能报名参团。
                <w:br/>
                2、机票证件：游客请凭有效身份证件报名旅游，根据民航总局的有关规定，游客所提供的机票姓名与其有效身份证件上的姓名必须一致，因游客提供信息错误造成不能登机，所产生的费用及损失由客人自理；旅行团开据的是已经折扣后的团体机票，航空公司不予退票、签转、更名及改期，一经开票将有损失费用产生。出行时请带好有效的证件（如身份证等），小孩带好户口本；如因客人证件过期等个人因素，导致无法正常登机或无法入住酒店，一切后果由客人自负。散客团队无全陪，我社送团人员送客至安检入口处，游客需及时抵达登机口，如因个人原因造成未能登机，所有费用由客人自行承担；登机须凭有效证件（身份证、户口簿原件、护照、港澳通行证），儿童凭户口簿原件登机（此说明适合包含往返大交通团队或散客）。
                <w:br/>
                3、经确认出票后临时取消出行计划，除相应的机票损失外（特价只退机建燃油），须另外承担实际产生的业务损失费，含房、车费、导游服务费损失以及已经支付无法退回费用。若行程中发生临时离团、解除合同，请填写自行离团证明及终止旅游合同书，已经发生费用或已提前预付费用不予退款，未产生的门票，按照旅行社团队成本价退款；离团后，所发生的一切后果由客人自行承担。
                <w:br/>
                4、无法游览责任：因客人自身原因或不可抗力因素（如遇恶劣天气影响飞机正常起飞、因台风船只无法航行、天灾、战争、罢工等）造成行程延误、部分景点无法游览，我社负责退回无法游览景点门票成本价（不做其他等价景点交换），免费景点无费用可退。
                <w:br/>
                5、行程变更说明：①当有不可抗力因素造成需要变更行程的，旅行社须要求全团客人签字认可方执行。②当团队运行过程中，游客自愿提出变更行程，如：变换景点等，旅行社须要求全团客人签字认可方执行。
                <w:br/>
                6、意见单：意见单是评定旅游接待质量的重要依据，行程结束后导游会提供游客质量评价表，此表将作为我公司考核接待质量的依据，作为接待质量的凭证。请客观、如实填写意见、建议或表扬。如有接待质量问题或争议请在当地提出以便我社及时处理。有争议的，双方协商解决，协商未果，可向有关部门提出投诉。敬请理解支持和配合！
                <w:br/>
                7、报名须知：①请游客提供有效正确的身份证信息和联系方式，工作人员将根据此信息预订机票酒店。如提供信息有误，请自行承担相关损失。②请游客如实告知身体健康状况。患有（心、脑、肺、血管病史等）请不要前往。18岁以下未成人，须在成年人陪同下出行；70岁以上老年人，须在直系亲属签字下方可出行。
                <w:br/>
                8、失信人特别通知及提示：
                <w:br/>
                失信人意为“失信被执行人”，由国家人民法院发布，失信人不得乘坐飞机、火车硬卧、高铁机动车，请游客报团前一定要自行查询好是否为失信人！如游客属于失信人而报团是没有向旅行社提前说明，报名后旅行社为保留客人机票位置向航空公司支付了机票定金(或全款)，失信人的机票费用将全额损失，只能退税，产生所有损失由客人自行承担！国家任命法院失信人查询网站如下：http://zxgk.court.gov.cn/, 客人报团前可到改网站进行查询！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2025-06-26T17:45:44+08:00</dcterms:created>
  <dcterms:modified xsi:type="dcterms:W3CDTF">2025-06-26T17:45:44+08:00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