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英国+巴斯9天7晚(ZH) LHRLHR 深圳起止双飞行程单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YG17267311204N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伦敦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ZH887  深圳宝安国际机场 T3 - 伦敦希思罗机场 (LHR) T2  13:35/20:00 
                <w:br/>
                ZH888  伦敦希思罗机场 (LHR) T2 - 深圳宝安国际机场 T3  22:05/17:10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※深圳航空，往返直飞，舒适省时
                <w:br/>
                ※伦敦连住，升级一晚庄园酒店
                <w:br/>
                ※拜访英国两个大学城～牛津，剑桥
                <w:br/>
                ※特别安排英国OUTLET购物村，享受血拼乐趣
                <w:br/>
                ※英格兰至大的淡水湖温德米尔湖区
                <w:br/>
                ※文化名城、苏格兰首府爱丁堡
                <w:br/>
                ※入内大英博物馆含中文讲解，感受灿烂的人类文明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大英博物馆专业讲解+双大学城+巴斯+伦敦两晚连住</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深圳-(飞机)-伦敦
                <w:br/>
              </w:t>
            </w:r>
          </w:p>
          <w:p>
            <w:pPr>
              <w:pStyle w:val="indent"/>
            </w:pPr>
            <w:r>
              <w:rPr>
                <w:rFonts w:ascii="微软雅黑" w:hAnsi="微软雅黑" w:eastAsia="微软雅黑" w:cs="微软雅黑"/>
                <w:color w:val="000000"/>
                <w:sz w:val="20"/>
                <w:szCs w:val="20"/>
              </w:rPr>
              <w:t xml:space="preserve">
                参考航班：
                <w:br/>
                ZH887  深圳宝安国际机场 T3 - 伦敦希思罗机场 (LHR) T2  13:35/20:00 
                <w:br/>
                参考航班：ZH9067   SZXLHR   1415/1940
                <w:br/>
                ●【团队集合】,团友当天于指定时间自行前往机场集合，搭乘国际航班前往欧洲。( 备注：具体集中时间，地点以出团通知书为准 。)。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伦敦-(大巴约100公里)-剑桥-(大巴约250公里)-约克-(大巴约45公里)-利兹
                <w:br/>
              </w:t>
            </w:r>
          </w:p>
          <w:p>
            <w:pPr>
              <w:pStyle w:val="indent"/>
            </w:pPr>
            <w:r>
              <w:rPr>
                <w:rFonts w:ascii="微软雅黑" w:hAnsi="微软雅黑" w:eastAsia="微软雅黑" w:cs="微软雅黑"/>
                <w:color w:val="000000"/>
                <w:sz w:val="20"/>
                <w:szCs w:val="20"/>
              </w:rPr>
              <w:t xml:space="preserve">
                下机后前往●【剑桥大学】（游览不少于45分钟）,前往心仪已久、闻名全世界的大学城，在这学术名镇，您可悠闲地漫步在各具特色、各拥风格的学院间。与牛津大学、伦敦大学学院、帝国理工学院、伦敦政治经济学院同属“G5超级精英大学”。剑桥大学是英语世界中第二古老的大学。
                <w:br/>
                ●【约克大教堂】外观（游览不少于15分钟）,这是欧洲现存至大的中世纪时期哥特式教堂之一，体现了精湛的设计和建筑艺术，十分的宏伟庄严，耗费了200多年的时间才建成，其中的中央大厅呈中轴对称法，是电影《哈利波特》中的霍格沃茨大厅拍摄地。
                <w:br/>
                ●【肉铺街】（游览不少于15分钟）,即谢姆伯街，至早可以追溯到14世纪。这条街曾经以贩卖牲畜和肉类而出名。现在，这条街上排满了古老的以在木架上涂抹灰泥的方式建成的建筑。这是哈利波特电影中的对角巷。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利兹当地酒店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利兹-(大巴约357公里)-爱丁堡-(大巴约75公里)-格拉斯哥
                <w:br/>
              </w:t>
            </w:r>
          </w:p>
          <w:p>
            <w:pPr>
              <w:pStyle w:val="indent"/>
            </w:pPr>
            <w:r>
              <w:rPr>
                <w:rFonts w:ascii="微软雅黑" w:hAnsi="微软雅黑" w:eastAsia="微软雅黑" w:cs="微软雅黑"/>
                <w:color w:val="000000"/>
                <w:sz w:val="20"/>
                <w:szCs w:val="20"/>
              </w:rPr>
              <w:t xml:space="preserve">
                早餐后前往●【爱丁堡】,苏格兰的首府和精神所在，爱丁堡有着悠久的历史，许多历史建筑亦完好保存下来。爱丁堡的旧城和新城一起被联合国教科文组织列为世界遗产。
                <w:br/>
                ●【爱丁堡城堡】外观（游览不少于15分钟）,矗立于嶙峋花岗岩上，城堡里小巧的玛格丽特礼拜堂，是爱丁堡现存至古老的建筑之一；而宫殿里有不少苏格兰宝物，如1540年设计的苏格兰皇冠，及其他的令牌、宝剑等文物。
                <w:br/>
                ●【王子街】（游览不少于15分钟）,爱丁堡至繁华的街道，许多华丽摩登的商店汇聚在此条马路旁。这条街将爱丁堡分为了新旧二城。王子街素有“全球景色至佳的马路”之称，街道东端尽头就是王子街花园。
                <w:br/>
                ●【斯哥特纪念塔】外观（游览不少于5分钟）,建成于1844年，1846年8月15日正式揭幕。它静静地坐落在爱丁堡王子街花园中，隔王子街与詹纳斯百货公司相对，靠近韦弗利车站（Waverley station）。纪念塔高61.11米，整体采用维多利亚哥特式建筑风格。当天游览完毕后，返回酒店休息。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格拉斯哥当地酒店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格拉斯哥-(大巴约240公里)-温德米尔-(大巴约130公里)-曼彻斯特
                <w:br/>
              </w:t>
            </w:r>
          </w:p>
          <w:p>
            <w:pPr>
              <w:pStyle w:val="indent"/>
            </w:pPr>
            <w:r>
              <w:rPr>
                <w:rFonts w:ascii="微软雅黑" w:hAnsi="微软雅黑" w:eastAsia="微软雅黑" w:cs="微软雅黑"/>
                <w:color w:val="000000"/>
                <w:sz w:val="20"/>
                <w:szCs w:val="20"/>
              </w:rPr>
              <w:t xml:space="preserve">
                早餐后前往●【温德米尔湖区】（游览不少于1小时）,温德米尔湖区号称"英格兰至美的大自然景致"，此湖形成于上一次冰期末，位于穿越昆布连山脉的南北走向的一个冰川谷中。该湖形状狭长，至深处在北端，湖水由利文河排出，为湖区国家公园一部分，夏季有游艇娱乐活动，是出名旅游中心。漫步于被英国人称为“后花园”的湖区，沿途美丽风光尽收眼底。
                <w:br/>
                ●【国食炸鱼薯条】,（用餐约1小时）餐单：炸鱼薯条、饮料或咖啡。当天游览完毕后，返回酒店休息。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午餐：炸鱼薯条餐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曼彻斯特当地酒店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曼彻斯特-(大巴约265公里)-牛津
                <w:br/>
              </w:t>
            </w:r>
          </w:p>
          <w:p>
            <w:pPr>
              <w:pStyle w:val="indent"/>
            </w:pPr>
            <w:r>
              <w:rPr>
                <w:rFonts w:ascii="微软雅黑" w:hAnsi="微软雅黑" w:eastAsia="微软雅黑" w:cs="微软雅黑"/>
                <w:color w:val="000000"/>
                <w:sz w:val="20"/>
                <w:szCs w:val="20"/>
              </w:rPr>
              <w:t xml:space="preserve">
                早餐后前往●【曼彻斯特】（游览不少于1小时）,英国第八大城市，人口约51万，世界上早期的工业化城市，英格兰西北区域大曼彻斯特郡的都市自治市、单一管理区，英国重要的交通枢纽与商业、金融、工业、文化中心。
                <w:br/>
                ●【曼彻斯特市政厅】外观（游览不少于15分钟）,市政厅大楼矗立在艾伯特广场（Albert Square）上，楼内随处可见各种雕塑和华丽的装饰，而在大楼的顶部，一座85米高的庄严塔楼直插云霄。
                <w:br/>
                ●【曼彻斯特大教堂】外观（游览不少于15分钟）,曼彻斯特大教堂相传已有近千年的历史，教堂中吸引眼球的是一座建于1421年的吊桥。
                <w:br/>
                ●【比斯特购物村】（游览不少于3小时）,位于牛津市的比斯特购物村地处伦敦与伯明翰之间，交通方便，90多个世界品牌均在此设有折扣专卖店，商品价格低于市场价60%左右，虽然很多并不是应季产品，但总还能挑到性价比高的好东西。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午餐：炸鱼薯条餐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牛津当地酒店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牛津-(大巴约135公里)-巴斯-(大巴约185公里)-伦敦
                <w:br/>
              </w:t>
            </w:r>
          </w:p>
          <w:p>
            <w:pPr>
              <w:pStyle w:val="indent"/>
            </w:pPr>
            <w:r>
              <w:rPr>
                <w:rFonts w:ascii="微软雅黑" w:hAnsi="微软雅黑" w:eastAsia="微软雅黑" w:cs="微软雅黑"/>
                <w:color w:val="000000"/>
                <w:sz w:val="20"/>
                <w:szCs w:val="20"/>
              </w:rPr>
              <w:t xml:space="preserve">
                早餐后前往●【牛津大学】（游览不少于1小时）,牛津大学是世界十大知名的学府之一，是英语世界大学的元老。大学没有围墙和校门，其各大学院都融合了各种建筑特色。包括撒切尔夫人在内的20多位英国首相以及克林顿等外国首脑，诗人雪莱、作家格林等一批知名学者都曾求学牛津。
                <w:br/>
                ●【巴斯】（游览不少于1小时）,英国被整体列入世界文化遗产的城市，古典的建筑和古罗马帝国锁遗留的温泉浴池使巴斯这个小镇举世闻名。
                <w:br/>
                ●【皇家新月楼】外观（游览不少于15分钟）,在环形建筑往西200米，就是皇家新月楼，是一排也是30幢住宅组成的新月形的乔治式联排建筑，面向皇家维多利亚公园的大草坪，这些住宅由建筑师小约翰伍德设计，建于1767年到1774年。几个世纪来这些房子都由富豪和名人租住，至今非常热门，几乎从未出售。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伦敦当地酒店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
                <w:br/>
              </w:t>
            </w:r>
          </w:p>
          <w:p>
            <w:pPr>
              <w:pStyle w:val="indent"/>
            </w:pPr>
            <w:r>
              <w:rPr>
                <w:rFonts w:ascii="微软雅黑" w:hAnsi="微软雅黑" w:eastAsia="微软雅黑" w:cs="微软雅黑"/>
                <w:color w:val="000000"/>
                <w:sz w:val="20"/>
                <w:szCs w:val="20"/>
              </w:rPr>
              <w:t xml:space="preserve">
                早餐后前往●【伦敦】（游览不少于4小时）,是英国的政治、经济、文化、金融中心和世界出名的旅游胜地，有数量众多的名胜景点与博物馆。伦敦是多元化的大都市，居民来自世界各地，一座种族、宗教与文化的大熔炉城市，使用的语言超过300多种，是全球化的典范。
                <w:br/>
                ●【大英博物馆（含专业讲解）】入内（游览不少于2小时）,自1759年开始对外开放参观，馆内分为埃及馆，希腊罗马馆，英国馆，西亚馆…等多个展馆，其中令人印象深刻的就是远从埃及而来充满神秘传说的木乃伊，亲睹传说中的木乃伊，让人仿佛进入另一个不可思议的世界。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伦敦当地酒店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伦敦-(飞机)-深圳
                <w:br/>
              </w:t>
            </w:r>
          </w:p>
          <w:p>
            <w:pPr>
              <w:pStyle w:val="indent"/>
            </w:pPr>
            <w:r>
              <w:rPr>
                <w:rFonts w:ascii="微软雅黑" w:hAnsi="微软雅黑" w:eastAsia="微软雅黑" w:cs="微软雅黑"/>
                <w:color w:val="000000"/>
                <w:sz w:val="20"/>
                <w:szCs w:val="20"/>
              </w:rPr>
              <w:t xml:space="preserve">
                参考航班：
                <w:br/>
                ZH888  伦敦希思罗机场 (LHR) T2 - 深圳宝安国际机场 T3  22:05/17:10 
                <w:br/>
                参考航班：ZH9068  LHRSZX   2140/1745+1
                <w:br/>
                早餐后前往●【牛津街】（游览不少于2小时）,全长不到2公里的牛津街云集了诸多的大型商家，其中老牌百货店SeIfridge集合了众多的一线品牌，这里的英式周到服务能让你体验超到五星级服务的待遇。
                <w:br/>
                ●【返回国内】,愉快的旅行程结束，乘车前往机场，办理退税等离境手续，搭乘国际航班返回国内。
                <w:br/>
                交通：飞机+旅游大巴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宿飞机上</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国内】,抵达国内，护照交给导游。所有团员回程段的登机卡及护照原件要交使馆/领事馆办理返程确认。销签抽查面试请团友无条件配合。(申根领事馆至新规定：团员回国内务必立即办理回程销签工作)。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1.住宿：全程欧洲7晚标准酒店，升级一晚特色庄园酒店：以两人一房为标准、酒店欧陆式早餐；
                <w:br/>
                伦敦当地酒店参考：IBIS STYLES BARNSLEY (G)或同档次酒店
                <w:br/>
                利兹当地酒店参考：CARLISLE STATION, SURE COLLECTION BW (G) 或同档次酒店
                <w:br/>
                格拉斯哥当地酒店参考：HOLIDAY INN GLASGOW AIRPORT (G) 或同档次酒店
                <w:br/>
                曼彻斯特当地酒店参考：AC MANCHESTER SALFORD QUAYS (G) 或同档次酒店
                <w:br/>
                牛津当地酒店参考：HOLIDAY INN OXFORD (G) 或同档次酒店
                <w:br/>
                具体以出团通知书为准
                <w:br/>
                2.用餐：行程注明所含的7个早餐 8个正餐（含1炸鱼薯条餐），以中式六菜一汤为主（不含酒水），8-10人一桌，或根据餐厅提供桌型安排就餐座位；无法安排中餐的城市将安排当地餐或退餐费，所有餐食如自动放弃，款项不退还；如果在全团协议下同意更改为风味餐，不退正常团餐费用；
                <w:br/>
                3.国际交通：国际间往返经济舱团体机票、机场税及燃油附加费，及欧洲境内段机票（含机场税）；
                <w:br/>
                4.用车：境外旅游巴士：根据团队人数，安排35-50座巴士，及外籍司机；
                <w:br/>
                5.门票：大英博物馆专业讲解；详细参照附带行程中所列之景点（其他为免费对外开放或外观景点或另付费项目）； 
                <w:br/>
                6.签证费加深圳起止境外司机和领队导游服务费2500元人民币/人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旅游意外保险：具体保险险种请在报名时向销售人员咨询并购买，出行时请将该保单资料随身携带；65岁以上（含65岁）老年人特殊保险费用（请视自身情况购买，并请签署健康承诺函及亲属知晓其参团旅行的同意书）；保险：境外30万人民币医疗险。自备签证或免签的客人请自理旅游意外保险；
                <w:br/>
                2.单房差：酒店单人房附加费 （4星3000元人民币/人/全程）注：酒店单房差仅指普通单人间（如团友要求大床单间或单独一人住标双，单房差另议）；
                <w:br/>
                a)	**分房以团友报名的先后顺序安排拼房，若团友不接受此种方式或经协调至终不能安排，或出现单男单女且团中无同性别团员同住的情况，需在出发前补单房差入住单人房；
                <w:br/>
                3.行程表费用包含项目以外或未提及活动项目所需的费用，例如行程不含的特殊门票、特殊交通、酒店内的私人消费等费用。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一、特殊情况费用说明
                <w:br/>
                1. 儿童不占床：此特价行程大小同价，儿童不占床与成人结算价一致；
                <w:br/>
                2. 自备签证或免签证参团，每人可减签证费：申根签600元人民币
                <w:br/>
                3. 低于8000元人民币团费的特价团大小同价，都占床。
                <w:br/>
                <w:br/>
                二、出发前取消说明
                <w:br/>
                1. 请您务必在签证截止日前递交签证材料，签证材料递入领馆后，如遇拒签，我社将收取申根签证费（含签证服务费）1100元/人
                <w:br/>
                2. 自备签证的客人请自理旅游意外险，一经报名收取定金3000元/人，定金不予退回
                <w:br/>
                3. 送签前三个工作日自行取消，我社将收取机位订金损失2000元/人；
                <w:br/>
                4. 送签后出签前，如游客自行取消、或因游客自身原因不能按照领馆要求前往面试、导致无法出签：若此时团组未出机票，我社将收取损失共9成团费；
                <w:br/>
                若此时团组已出机票，我社只能退回境外餐费和未产生的景点门票费用，已产生境外段交通费用不退（如TGV、金色山口快车、欧洲之星、游轮、摆渡船等境外交通工具）费用（境外段交通票款不允许更改签转退票）（团队机票不允许更改签转退票）；
                <w:br/>
                5.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6. 签证自理的游客，如在团组送签后自行取消（包括因同行的团友被拒签而取消），若此时团组未出机票，我社将收取损失费共9成团费；
                <w:br/>
                若此时团组已出机票，我社将收取全额机票损失费用，以及已产生境外段交通（如TGV、金色山口快车、欧洲之星、游轮、摆渡船等境外交通工具）费用（境外段交通票款不允许更改签转退票）；
                <w:br/>
                7.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8.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9. 如果您已自备签证，请务必提供有效护照及签证复印件，用于核对姓名和签证有效期。如因自备签证问题造成行程受阻，相应损失需自行承担
                <w:br/>
                10. 如有游客额外升级标准或增加要求所产生的相关费用，以实际为准收取，费用包括但不限于以上列举取消条款
                <w:br/>
                11. 报名南航、法荷航线路，若团友出发前22天内取消，需收取全额机票款。
                <w:br/>
                12. 如报名国泰线路，外籍护照或港澳台特区护照游客须加收1000元人民币/人机票费用。
                <w:br/>
                产品说明
                <w:br/>
                一、服务标准说明
                <w:br/>
                1. 景点及门票说明：
                <w:br/>
                1)行程中未标注（外观）的景点均为游览外观；入内参观标（入内）均含景点首道门票；
                <w:br/>
                2)本产品为我公司套餐产品，所有牵涉到的机票、酒店、用餐、景点门票等除特别说明的价格外均为套票价，不得拆分，若遇境外景点、火车等对青少年、老人优惠或者免费，均不在此列，无法退费，敬请谅解！
                <w:br/>
                <w:br/>
                2. 行程说明：
                <w:br/>
                1）我社可在不减少景点、游览标准的情况下，在征得全团客人签字同意下，可调整游客的参观顺序。
                <w:br/>
                2）行程景点实际游览时间，以行程中标注时间为准；
                <w:br/>
                3）欧盟交通局有规定:所有相关的旅游车每天行车时间不得超过10小时.敬请团员们配合导游及司机的全程安排;以防事故发生；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由团友自己承担
                <w:br/>
                <w:br/>
                3. 酒店标准：
                <w:br/>
                1）行程中所列酒店标准为当地酒店评定标准，与出发地国家相同的酒店在规模、设施上都有一定差距；
                <w:br/>
                2）如正值旅游旺季或欧洲各地展会举行期间，我们所定到的酒店大部分位于市郊，请团友理解并包含。
                <w:br/>
                3）欧洲习惯吃简单的早餐，酒店提供的早餐通常只有面包、咖啡、茶、果汁等；意大利酒店的早餐都比较一般，相对其他欧洲国家来说，显得量少而且简单，入乡随俗请您理解；
                <w:br/>
                4）欧洲的酒店大堂都比较小，无商场，电梯每次只能乘坐两个人和行李，大部分酒店没有电梯；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7）欧洲酒店的自来水一般都可直接饮用，所以酒店内一般没有饮用热水供应，如习惯饮用热水，请自备烧热水之用品。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6岁以下且1.2米以下小童可做不占床安排；若一位大人带一位6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2）欧洲法律规定，司机开车时间不得超过10小时/天，每天必须有至少连续12小时休息；司机每行驶两小时后必须休息20分钟。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5）为了您的安全，请您在旅游车行驶途中，切勿随意走动，如果因此造成的伤害，游客自行承担
                <w:br/>
                6）欧洲的火车（高速火车除外），速度较慢、停站较多、车厢较小、且不供应饮用水，同时您要特别注意保管好自己的物品。
                <w:br/>
                <w:br/>
                5.退餐说明：
                <w:br/>
                1）餐费标准：费用包含中所示标准
                <w:br/>
                2）欧洲部分城市、城镇没有中式餐厅，将退团友餐费；
                <w:br/>
                3）团队行程用餐时间在高速公路休息站，无法安排中餐厅用餐, 将退团友餐费；
                <w:br/>
                <w:br/>
                6.退费说明：
                <w:br/>
                1）如遇天气、战争、罢工、地震等人力不可抗力因素无法游览，我社将按照旅行社协议，退还未游览景点门票费用，但赠送项目费用不退；
                <w:br/>
                2）由于团队行程中所有住宿、用车、景点门票等均为旅行社套餐整体销售，因此若您因自身原因未能游览参观的则视为自动放弃，我社将无法退费用予您，希望您能够谅解；
                <w:br/>
                3）游客因个人原因临时自愿放弃游览，酒店住宿、餐、车等已产生费用均不退还；
                <w:br/>
                <w:br/>
                7.补费说明：
                <w:br/>
                1）因不可抗拒的客观原因和非旅行社原因（如天灾、战争、罢工、政府行为等）或航空公司航班延误或取消、使领馆签证延误、报名人数不足等特殊情况，旅行社根据实际情况取消或变更行程，一切超出费用，旅行社将追加差价（如在外延期签证费、住、食及交通费、国家航空运价调整等）；
                <w:br/>
                2）如遇天气、战争、罢工、地震等人力不可抗力因素无法游览，我社将按照旅行社协议，退还未游览景点门票费用，但赠送项目费用不退；
                <w:br/>
                3）如果旅游目的地国家政策性调整门票或其他相关价格，请按规定补交差价；
                <w:br/>
                <w:br/>
                8. 其他说明：
                <w:br/>
                1）我社非常重视和珍惜团友提出的宝贵意见，请各位团友帮忙填写《团队质量信息反馈表》：我社处理团友的意见将以团友填写和签名交回的《团队质量信息反馈表》为依据，请您秉着公平、公正、实事求是的原则填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注意事项一
                <w:br/>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好处！ 首先，请注意商店里是否有蓝白灰三色的退税购物(TAX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结尾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若离境时不能马上拿到现金，要盖上结尾一站离境国海关图章的退税单，寄到环球退税公司（Global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br/>
                ：
                <w:br/>
                公司名称：广州华程国际旅行社有限公司
                <w:br/>
                公司地址：广州市越秀区建设六马路33号宜安广场1408室
                <w:br/>
                电话：020-83633698总机
                <w:br/>
                <w:br/>
                境外地接信息
                <w:br/>
                英文名：HCG International Travel Service GmbH；
                <w:br/>
                联系人：Mrs. Bing Wu；
                <w:br/>
                联系方式： +43 1 717 28531
                <w:br/>
                地址: Floridsdorfer Hauptstrasse 1, 1210 Vienna, Austria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如按上述约定比例扣除的必要的费用低于实际发生的费用，旅游者按照实际发生的费用支付，但顶高额不应当超过旅游费用总额。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5.在行程中解除合同的，除不可抗力因素导致外，视为甲方自愿放弃剩余服务的产品，退回未产生的费用，由此给乙方造成的所有损失由甲方承担；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br/>
                <w:br/>
                9.保险说明：
                <w:br/>
                1）推荐团友根据自身情况额外另外购买医疗或其他保险；
                <w:br/>
                2）旅游意外伤害险不包括游客自身携带疾病、旧病复发，且在出团日前180天内未经过治疗的疾病；（如心脏病复发、高血压、糖尿病并发症、移植手术复发、孕妇、精神病发作等等）；
                <w:br/>
                3）请团友自行购买旅游行李险，旅客如果发生丢失行李和财产损失，游客自行承担。团友所携带的贵重物品及现金应妥善保管或存入酒店保险箱。否则如发生失窃事件游客自行承担。
                <w:br/>
                4）回国后如需向保险公司索赔，请按照保险公司规定，提供相关证明材料，与保险公司直接联系索赔。
                <w:br/>
                5）老年人特别说明：出境游长线舟车劳顿，为团友身体健康状况考虑，80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有权拒绝游客出团或终止游客随团，所交费用按游客违约处理。65岁以上老人请提供健康证明并自行增加购买适合高龄游客参团的相应高额保险。为明确老年人身体健康状况，请65岁老年人出团前签署健康承诺函及亲属知晓其参团旅行的同意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签证须知
                <w:br/>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二、中国公民出国（境）旅游文明行为指南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健康娱乐，有益身心；DU博色情，坚决拒绝。
                <w:br/>
                参观游览，遵守规定；习俗禁忌，切勿冒犯。
                <w:br/>
                遇有疑难，咨询领馆；文明出行，一路平安。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2025-07-17T03:09:23+08:00</dcterms:created>
  <dcterms:modified xsi:type="dcterms:W3CDTF">2025-07-17T03:09:23+08:00</dcterms:modified>
</cp:coreProperties>
</file>

<file path=docProps/custom.xml><?xml version="1.0" encoding="utf-8"?>
<Properties xmlns="http://schemas.openxmlformats.org/officeDocument/2006/custom-properties" xmlns:vt="http://schemas.openxmlformats.org/officeDocument/2006/docPropsVTypes"/>
</file>