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WQ经典新马两国四城连线—— 新加坡+马来西亚+马六甲+波德申双飞4晚7日游行程单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XJP1725508993I9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新马航班（无时差）飞行时间4小时：
                <w:br/>
                南宁→新加坡GX8967（22：55-02：50）+1
                <w:br/>
                新加坡→南宁GX8968（04：40-08：40）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免签，说走就走。一次旅游走访两个国家。
                <w:br/>
                新加城+马来西亚，在大马邂逅半城烟火半城仙，不期而遇心想”狮“城！
                <w:br/>
                行程景点：花芭山/鱼尾狮公园/圣淘沙/太子城/粉红色水上清真/黑风洞彩虹梯/马六甲荷兰红屋广场/
                <w:br/>
                女皇钟楼/圣保罗教堂/古城墙+炮台，星耀樟宜-视觉盛宴为您呈现！
                <w:br/>
                舒适住宿：新加坡经济型酒店+马来西亚酒店，贴心安排连住两晚吉隆坡好换洗！
                <w:br/>
                特色美食：海南鸡饭、娘惹风味餐、奶油虾、咖喱面包鸡、肉骨茶风味餐！
                <w:br/>
                弹性自由：新加坡半天自由活动，随心自由citytour，享受跟团游服务，自由行体验。
                <w:br/>
                直航飞机：南宁新加坡GX8967（22:55-02:50+1）-新加坡南宁GX8968（04:40-08:40）有更多的时间体验世界美丽现场，耗资85亿打造的星耀樟宜，高效、舒适、人化性，寸土寸金的空间安排堪称完美，可以不花钱在这里美美休息娱乐何乐不为，行程后面附有机场住宿攻略，完全不用担心睡觉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GX8967（22：55-02：50+1）无餐食
                <w:br/>
              </w:t>
            </w:r>
          </w:p>
          <w:p>
            <w:pPr>
              <w:pStyle w:val="indent"/>
            </w:pPr>
            <w:r>
              <w:rPr>
                <w:rFonts w:ascii="微软雅黑" w:hAnsi="微软雅黑" w:eastAsia="微软雅黑" w:cs="微软雅黑"/>
                <w:color w:val="000000"/>
                <w:sz w:val="20"/>
                <w:szCs w:val="20"/>
              </w:rPr>
              <w:t xml:space="preserve">
                南宁新加坡（飞行时间约4小时）
                <w:br/>
                贵宾请于指定时间自行前往南宁吴圩国际机场T2航站楼集合,乘坐国际航班飞往“花园城市”「新加坡」。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新加坡（花芭山-鱼尾狮公园）-下午休息-自由城市citytou
                <w:br/>
              </w:t>
            </w:r>
          </w:p>
          <w:p>
            <w:pPr>
              <w:pStyle w:val="indent"/>
            </w:pPr>
            <w:r>
              <w:rPr>
                <w:rFonts w:ascii="微软雅黑" w:hAnsi="微软雅黑" w:eastAsia="微软雅黑" w:cs="微软雅黑"/>
                <w:color w:val="000000"/>
                <w:sz w:val="20"/>
                <w:szCs w:val="20"/>
              </w:rPr>
              <w:t xml:space="preserve">
                航班约03：00抵达，过关约一小时，出关后机场调整休息，或自由闲逛，机场餐厅（麦当劳等）自行用早餐，约早上7点新加坡车导接团。
                <w:br/>
                参观新加坡南部的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鱼尾狮公园】（约60分钟），鱼尾狮像就坐落于新加坡河畔，是新加坡的标志和象征新加坡的标志性景点之一。代表新加坡形象的鱼尾狮吐出强劲有力的水柱。因为临河临海，微风徐徐，在公园里散步也是非常惬意的。
                <w:br/>
                公园周围地带的其它新加坡的地标性建筑：【政府大厦】、【高等法院】、【维多利亚剧院】、【国会大厦】、【莱佛士铜像】等等的市区观光（车游），旧国会大厦始建于1827年，是新加坡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后前往圣淘沙【名胜世界】和【节庆大道】（游览时间不少于60 分），新加坡圣淘沙名胜世界为亚洲家庭度假目的地。圣淘沙名胜世界集吃喝玩乐购及住宿于一身，让时尚年轻一族、全家大小、会奖企业等都可于此欢度悠闲假期，放松身心的好去处。节庆大道是圣淘沙休闲消遣的不二之选,琳琅满目的零售店和豪华精品店,满足你的所有购物需求。
                <w:br/>
                午餐后约14：00-15：00安排入住酒店，酒店休息下午自由活动，随心自由citytour新加坡。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新加坡老城-马六甲（三宝庙-三宝井-荷兰建筑群）-波德申
                <w:br/>
              </w:t>
            </w:r>
          </w:p>
          <w:p>
            <w:pPr>
              <w:pStyle w:val="indent"/>
            </w:pPr>
            <w:r>
              <w:rPr>
                <w:rFonts w:ascii="微软雅黑" w:hAnsi="微软雅黑" w:eastAsia="微软雅黑" w:cs="微软雅黑"/>
                <w:color w:val="000000"/>
                <w:sz w:val="20"/>
                <w:szCs w:val="20"/>
              </w:rPr>
              <w:t xml:space="preserve">
                早餐后【新加坡老城区】（约40分钟）熟悉却带着异国情调的一排的骑楼，在还算凉快的清晨漫步其中，感受新加坡的人文气息，路过的水果摊散发着热带的甜美气息，如果想要品尝可以自费享用，匆匆的旅程中，短暂的体验新加坡的生活节奏。逛逛附近的【南洋老店】为亲朋好友们选购一份满满心意。
                <w:br/>
                我们将暂别美丽的新加坡，经长达10375公尺的新柔长堤来到对岸马来西亚关口城市--新山过关，沿高速公路驱车前往有马六甲（车程约3.5小时）。
                <w:br/>
                后乘车前往有着独特的"娘惹文化"的【马六甲】。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荷兰红屋广场】、【女皇钟楼】、【圣保罗教堂】、【圣地亚哥古城门】（约60分钟）。荷兰红屋坐落于马六甲河畔，建于1641至1660年间，整个广场由红色建筑物围绕，并有一座红色的钟塔和维多利亚时代所建的喷水池，是东南亚古老的荷兰建筑物。后游览【三宝庙】（约20分钟）为纪念郑和下南洋而建，飞檐斗拱一砖一瓦都来自中国。【三宝井】（约10分钟）马六甲苏丹的中国妻子汉宝丽所掘，据说喝了此井之水就能重回家乡。
                <w:br/>
                汇流入马六甲海峡的马六甲河穿过七百年历史的古城马六甲，声名远扬，两岸百年以上的旧建筑也展现出当年的繁荣，随着河道淤塞和海运改向新加坡，马六甲的东西方贸易要道的地位沉沦不再，如今的马六甲河更多的是让人怀念过去。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波德申-吉隆坡（太子城/粉红色清真寺/黑风洞彩虹桥）
                <w:br/>
              </w:t>
            </w:r>
          </w:p>
          <w:p>
            <w:pPr>
              <w:pStyle w:val="indent"/>
            </w:pPr>
            <w:r>
              <w:rPr>
                <w:rFonts w:ascii="微软雅黑" w:hAnsi="微软雅黑" w:eastAsia="微软雅黑" w:cs="微软雅黑"/>
                <w:color w:val="000000"/>
                <w:sz w:val="20"/>
                <w:szCs w:val="20"/>
              </w:rPr>
              <w:t xml:space="preserve">
                早餐后你可以选择参加协议行程（不参加协议行程午餐请自理）。如不参加协议行程，可自行在住宿的酒店内自由活动。
                <w:br/>
                下午乘车赴吉隆坡（约2.5小时），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后乘车前往马来西亚网红INS风打卡地【黑风洞彩虹梯】（不少于45分钟）：其共有272级彩色阶梯，因每12年举办一次的奉献仪式而被刷成11种颜色，披上彩虹外衣的阶梯成为了大家的拍照打卡点。
                <w:br/>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w:br/>
                温馨提示：
                <w:br/>
                黑风洞上下阶梯时请缓慢行走，注意脚下安全，以防摔伤；阶梯两边会有猴子盯游客的食物和随身物品，要注意藏好。前往黑风洞的女性游客必须穿过膝裤子或长裙，以示尊重宗教场合。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吉隆坡（国家皇宫-清真寺-亚罗街）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1957年8月31日午夜，英国国旗在此降下，马来西亚国旗首次升起。此后，每年8月31日的国庆游行在此举行。广场周围是许多历史价值的建筑物如法院。
                <w:br/>
                【巧克力工作坊】（约60分钟）马来西亚是亚太地区可可制成品国家，除了巧克力外，可可也用于制作沐浴露和美妆产品。在这里可以观摩各种巧克力制作模型，还可同时品尝到马来巧克力独特的味道。作为伴手礼，马来西亚的巧克力必定是您不错的选择之一。[特别安排]HOSAx锡器工艺 DIY 工作坊，在这里，您可以学习锡器工艺的基本技巧，这个工坊将允许您发挥创造力，学习新技能，并亲自制作独特的锡器十二生肖作品。它也是一个与朋友或家人一起度过有趣时光的好机会。您将完成您的锡器作品，并可以将其展示给其他人或带回家作为纪念品。
                <w:br/>
                特别注明：手工制作体验项目巧克力或者锡器DIY根据当地行程二选一安排。
                <w:br/>
                闻名世界的「双峰塔广场（外观拍照）」（不少于10分钟）：马来西亚的标志性建筑；这幢外形独特的银色尖塔式建筑，是马来西亚经济蓬勃发展的象徵。
                <w:br/>
                下午前往「亚罗街(Jalan Alor)」位于吉隆坡武吉免登的西部，是吉隆坡有名的观光小吃街。街上汇集20多家餐厅及200家以上的摊档，售卖马来西亚华人传统美食及粤式美食，因为在武吉免登商圈内，吸引大量的游客前来。
                <w:br/>
                后入住酒店休息，当天行程结束。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午餐：团餐     晚餐：美食街自理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吉隆坡-新加坡-星耀樟宜（雨漩涡瀑布-时空体验馆-蝴蝶园）-机场休息（附攻略）
                <w:br/>
              </w:t>
            </w:r>
          </w:p>
          <w:p>
            <w:pPr>
              <w:pStyle w:val="indent"/>
            </w:pPr>
            <w:r>
              <w:rPr>
                <w:rFonts w:ascii="微软雅黑" w:hAnsi="微软雅黑" w:eastAsia="微软雅黑" w:cs="微软雅黑"/>
                <w:color w:val="000000"/>
                <w:sz w:val="20"/>
                <w:szCs w:val="20"/>
              </w:rPr>
              <w:t xml:space="preserve">
                早餐后乘车返新加坡(约5.5小时），于指定时间集中，前往新加坡机场。自行前往【星耀樟宜】（约30分钟）坐落于樟宜机场的核心位置，由国际知名建筑师萨夫迪（Moshe Safdie）设计建造，由玻璃与钢材构成的独特圆形外观，使其成为樟宜机场区域内具代表性的地标建筑，作为新加坡机场的网红打卡点，吸引全球旅客。
                <w:br/>
                星耀樟宜打卡热点：Jewel商场是一个大型综合商场，里面的商店、餐厅、咖啡馆、大排挡很多，还有很多亲子的游乐设施：
                <w:br/>
                1、雨漩涡瀑布：在Jewel商场中，高达40米的瀑布从七楼倾斜而下，周围被森林般的绿植围绕；
                <w:br/>
                2、时空体验馆：享受互动游戏，沉浸式体验高科技带来的新奇感受；
                <w:br/>
                3、蝴蝶园：总共拥有上千只热带蝴蝶，还有数个可以近距离观察蝴蝶的区域，非常适合亲子游。
                <w:br/>
                也可以自行前往休息区。
                <w:br/>
                附上机场住宿攻略：
                <w:br/>
                1、免费，过海关后右手边，D区方向一直往里走看到星巴克，在星巴克的左边，跟着指示牌洗手间的方向再走几步，搭扶梯或者直梯上到三楼就到了。有很多小沙发，靠里面的双人位可以充电!!!室内空调有点冷，记得带上外套。楼下就是洗手间，还有热水，很方便。免费睡眠设施的排序：T2鸟笼&gt;T3 LV 3楼沙发&gt;T2 E11 OASIS区域&gt;T2 E5&gt;T1 C16对面&gt;T3免费电影院&gt;各种沙发。
                <w:br/>
                2、收费，贵宾休息区，120块钱3个小时，有小吃有饮料，比在机场吃东西划算,机场里面吃一餐随随便便就50+，还有浴室洗澡套餐。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新加坡→南宁GX8968（04：40-08：40）
                <w:br/>
              </w:t>
            </w:r>
          </w:p>
          <w:p>
            <w:pPr>
              <w:pStyle w:val="indent"/>
            </w:pPr>
            <w:r>
              <w:rPr>
                <w:rFonts w:ascii="微软雅黑" w:hAnsi="微软雅黑" w:eastAsia="微软雅黑" w:cs="微软雅黑"/>
                <w:color w:val="000000"/>
                <w:sz w:val="20"/>
                <w:szCs w:val="20"/>
              </w:rPr>
              <w:t xml:space="preserve">
                指定时间集合搭乘国际航班返回南宁，抵达南宁吴圩国际机场后散团，结束愉快的旅行！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2、住宿：1晚新加坡经济酒店+3晚马来西亚酒店双人标准间（每人一床位)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4早6正；酒店含早/简易早餐，正餐10人1桌，平均餐标30元/人/餐（特色餐除外）；7菜1汤（人数减少按实际人数调整菜量）；飞机上不含餐食、饮料，如需享用，费用自理；航班如遇用餐时间，旅行社则不另外安排旅客用餐。
                <w:br/>
                6、服务：全程中文领队50元/人、当地中文导游（不含当地导游小费）；
                <w:br/>
                7、保险：旅行社责任险。
                <w:br/>
                新加坡：宜必思酒店或同标准
                <w:br/>
                波德申：海中天/丽昇海上度假村或同标准
                <w:br/>
                马六甲：豪门大酒店/天鹅花园/金斯格林或同标准
                <w:br/>
                吉隆坡：七堡酒店/WP/宜必思尚品或同标准
                <w:br/>
                新 山：V8/纽约酒店或同标准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3、行程外之自费项目及私人所产生的个人费用等（必须签署旅行社相关免责申明书）；
                <w:br/>
                4、航空公司临时加收的燃油附加费、签证临时涨浮费用；       
                <w:br/>
                5、个人旅游意外险30元/人（强烈建议自购）；   
                <w:br/>
                6、杂费480元/人（含通关手续、过境名单、离境税等）;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2024年12月31日期间，马来西亚对持有中国护照游客实施30天免签证入境措施；如遇政策调整，则按团队实际出发时政策为准。如因个人原因需要办理马签，费用敬请自理！）
                <w:br/>
                9、不含马来酒店税10马币/间/晚【马来政府通知自2017年9月1日起对非马来旅客住宿征收酒店税（请现付领队，由领队代为在前台交付）】
                <w:br/>
                不含马来司机导游小费：6日游100元/人【自2024年4月1日起，马
                <w:br/>
                <w:br/>
                来西亚对所有来马的团队执行游客【现付】司机导游小费RMB20每人每天（早晚接送都包含）】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11、全程单房差1200元/人（节假日价格请来电咨询相关人员）；
                <w:br/>
                12、出入境行李的海关税、搬运费、保管费和超重（件）行李托运费等；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14、其他未约定的费用（如机场内候机和转机的餐食、不可抗力因素所产生的额外费用等）。因客人签证或不可抗力因素，造成滞留在旅游目的地，所产生的费用须客人自理；
                <w:br/>
                15、前往东南亚国家旅游都会涉及到习惯性支付小费的习俗，因地区及服务性质不同，可事先参考导游意见再判断支付多少的服务费。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海港百货店</w:t>
            </w:r>
          </w:p>
        </w:tc>
        <w:tc>
          <w:tcPr/>
          <w:p>
            <w:pPr>
              <w:pStyle w:val="indent"/>
            </w:pPr>
            <w:r>
              <w:rPr>
                <w:rFonts w:ascii="微软雅黑" w:hAnsi="微软雅黑" w:eastAsia="微软雅黑" w:cs="微软雅黑"/>
                <w:color w:val="000000"/>
                <w:sz w:val="20"/>
                <w:szCs w:val="20"/>
              </w:rPr>
              <w:t xml:space="preserve">宝石 (如: 红、蓝、绿宝石)、钻石、坦桑石、银饰配件、手表、包包、香水等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仁濟堂</w:t>
            </w:r>
          </w:p>
        </w:tc>
        <w:tc>
          <w:tcPr/>
          <w:p>
            <w:pPr>
              <w:pStyle w:val="indent"/>
            </w:pPr>
            <w:r>
              <w:rPr>
                <w:rFonts w:ascii="微软雅黑" w:hAnsi="微软雅黑" w:eastAsia="微软雅黑" w:cs="微软雅黑"/>
                <w:color w:val="000000"/>
                <w:sz w:val="20"/>
                <w:szCs w:val="20"/>
              </w:rPr>
              <w:t xml:space="preserve">新加坡纪念品,土产和药油等等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乳胶寝具与产品，如枕头、床垫等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马六甲+吉隆坡 网红景点</w:t>
            </w:r>
          </w:p>
        </w:tc>
        <w:tc>
          <w:tcPr/>
          <w:p>
            <w:pPr>
              <w:pStyle w:val="indent"/>
            </w:pPr>
            <w:r>
              <w:rPr>
                <w:rFonts w:ascii="微软雅黑" w:hAnsi="微软雅黑" w:eastAsia="微软雅黑" w:cs="微软雅黑"/>
                <w:color w:val="000000"/>
                <w:sz w:val="20"/>
                <w:szCs w:val="20"/>
              </w:rPr>
              <w:t xml:space="preserve">网红三轮车巡游+登吉隆坡塔+双子塔夜游+LED网红桥+升级特色海鲜餐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团队游览过程中持团队签证的客人不允许在境外有以下任何形式的脱团行为如：探亲访友行为、商务活动行为、公务活动行为；并且不允许客人的亲属在境外参团游览，我社不接受客人的亲属在境外参团游览。请勿擅自离团或不参加团队活动，脱团后旅游者自行前往或跟其他无关人员前往行程以外景点，属于“由于旅游者自身原因导致包价旅游合同不能履行或者不能按照约定履行”，旅行社依法可免除责任，由此产生的一切后果由旅游者自行承担。
                <w:br/>
                2、境外旅游期间请客人保管好自己的财物，贵重物品请贴身保管；且自由活动期间注意自身人身财产安全；
                <w:br/>
                （1）自由活动期间尽量结伴而行，并请保留好酒店的名片及导游人员的联系方式以备用。
                <w:br/>
                （2）自由活动日不提供导游、领队、交通、司机、用餐等服务，请根据自身状况及需求自行安排，注意保管好自己的证件及随身物品，贵重物品请妥善保管，注意人身安全。此期间如因客人自身原因产生的问题以及由此引发的经济和法律等方面的一切后果，由客人自行承担。
                <w:br/>
                3、由于旅行社接待服务能力有限,65岁以上的老人参团需有直系亲属的陪同；孕妇等患有其他不宜出行的疾病者不宜参团，如因游客隐瞒实情参团而发生事故，所产生的一切费用及责任由旅游者自行承担。未满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5、如遇旅行社因天气原因（如台风、雷暴等）、自然灾害、政治原因、交通意外等不可抗力因素造成航班延误、取消、推迟或者行程更改导致费用增加的，旅行社应协助旅游者处理相关事务，增加的费用由旅游者承担，本社将依照《旅游法》相关规定、按实际发生的情况向游客收取费用。
                <w:br/>
                6、游客如因自身原因导致不能正常出入境或不能按期出团，游客要承担由此产生的业务损失费：包括机票费用、地接费用等，我社仅退还团费中未产生的费用。游客同意按照实际损失支付取消出行的费用。
                <w:br/>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br/>
                7、本行程设计不适合75岁以上游客参团，建议75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8、请所有团员尊重领队工作，听从领队的安排，如遇紧急突发事件，请团员务必保持冷静，协助领队妥善处理好问题，保证旅程能够顺利完成。如有问题应立即向领队及导游提出处理。
                <w:br/>
                9、外籍及港澳台护照另请自行检查是否有多次有效签注，以便回程能顺利返回中国境内，港澳台客人请带好台胞证或回乡证（持香港签证身份书非香港护照，不能接待）。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在征得全团客人签字同意下，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将不退还费用。如遇特殊原因而导致团队无法用餐时，领队会在抵达前提前告知游客，并按标准进行整团退餐，敬请谅解。
                <w:br/>
                13、收客人数不足15人，本社会在出发前3天通知客人（含出发当天），客人可选择延期出发、更改线路出行，或退回团款，不作出赔偿。
                <w:br/>
                14、若客人是外籍人士（包括港、澳、台；港澳台同胞出团时需备有回乡证和台胞证），请检查好护照有效期及签证有效期。如因护照或签证问题不能如期出发或不能进入目的地国家，其一切责任由客人自行承担，不便之处敬请谅解！
                <w:br/>
                15、健康说明:本次为长途旅行，请游客在报名前仔细阅读相关注意事项,在充分了解旅途辛苦和行程中医疗条件有限的前提下，确定自己身体健康状况适合参加本次旅行后方可报名参团。旅行社非健康医疗专业咨询机构，无法判定游客身体健康状况是否适合参加本次旅行，游客签订了旅游合同，即视为游客已经了解本次旅行的辛苦程度和行程中医疗条件有限的前提，并征得专业医生的同意。
                <w:br/>
                16、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17、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不接受虚填、假填或者不填，以及逾期投诉而产生的后续争议，敬请谅解!
                <w:br/>
                18、温馨提示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19、游客责任提醒: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20、关于国际机票: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21、旅游出行前准备事项: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22、从新马入境中国时所购买的免税产品总价值不能超过5000元人民币.否则入境时需缴纳一定补征税。
                <w:br/>
                ★新马段境外地接社：Easy-Fly Travel Pte Ltd
                <w:br/>
                地址：16 Kallang Place, 04-05, Singapore 339156 
                <w:br/>
                TEL ：（65）67461157   FAX：（65）67460157
                <w:br/>
                联系人：Jacky Hong  18926529271                      
                <w:br/>
                备注：全程地接社以实际出团通知书为准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★新马段境外地接社：Easy-Fly Travel Pte Ltd
                <w:br/>
                地址：16 Kallang Place, 04-05, Singapore 339156 
                <w:br/>
                TEL ：（65）67461157   FAX：（65）67460157
                <w:br/>
                联系人：Jacky Hong  18926529271                      
                <w:br/>
                备注：全程地接社以实际出团通知书为准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2025-05-13T15:31:04+08:00</dcterms:created>
  <dcterms:modified xsi:type="dcterms:W3CDTF">2025-05-13T15:31:04+08:00</dcterms:modified>
</cp:coreProperties>
</file>

<file path=docProps/custom.xml><?xml version="1.0" encoding="utf-8"?>
<Properties xmlns="http://schemas.openxmlformats.org/officeDocument/2006/custom-properties" xmlns:vt="http://schemas.openxmlformats.org/officeDocument/2006/docPropsVTypes"/>
</file>