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纵横大东北 秋遇红海滩空调旅游专列15日游行程单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Hxxy20241008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南宁市-柳州市-桂林市-贵港市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◆心动之旅：精华串联，一次旅行等于别人7次旅行，畅游河北+中俄边境+东北三省+内蒙草原风情！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◆美食之旅：沈阳饺子宴、东北特色风味餐、俄罗斯胜利大餐俄式西餐、长白山山珍特色餐、东北特色铁锅炖、朝鲜风味餐、山海盘子宴、精选7餐当地风味特色餐，告别传统团餐，尽情享受舌尖上的旅行。
                <w:br/>
                ◆尊享之旅：升级1晚套娃城堡酒店+1晚当地酒店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河北（山海关、山海关古城、闯关东、榆关堂会、老龙头、北戴河）
                <w:br/>
                黑龙江（漠河、北极村、观音山、胭脂沟、李金镛祠堂、哈尔滨、太阳岛、松花江铁路大桥、圣索菲亚大教堂、中华巴洛克）
                <w:br/>
                内蒙古（海拉尔、呼伦贝尔大草原、中俄边境、满洲里、国门）
                <w:br/>
                辽宁（沈阳、九一八纪念馆、沈阳故宫、少帅府、中朝边境、丹东、河口景区、船游鸭绿江、鸭绿江断桥、盘锦红海滩）
                <w:br/>
                <w:br/>
                吉林（敦化、长白山）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指定时间地点广西各地火车站集合，乘坐火车或动车前往专列停靠点，乘“和谐夕阳号”旅游专列赴山海关。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乐在棋中”棋牌大赛以及和谐夕阳杯“唱响东北 健康你我”卡拉OK大赛，各项大奖拿不停。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闯关东体验馆+榆关堂会+山海镇督师府】（游览约40分钟）在中国近代史上有三次大的移民潮，分别是闯关东，走西口，下南洋，堪称中国近代史上三次大的人类迁徙。而其中“闯关东”历经的时间较长、经历的人数多。“榆关堂会”经过四百年文化洗礼流传至今，榆关堂会邀请非物质文化遗产传承人驻场演出，以山海关历史故事、名胜古迹为题材，让您生动的了山海关古城的风土人情前世今生及吴三桂带领清军入关悲壮历史故事。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第，一关。乘坐专列赴盘锦，抵达后，入住酒店休息！
                <w:br/>
                <w:br/>
                接站仪式：威风凛凛的仪仗队接站仪式，伴着乐队的音乐隆重登场，迎接远方来的客人。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午餐：含午餐，餐标20元/人/餐，特色餐：品尝盘子宴。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
                <w:br/>
              </w:t>
            </w:r>
          </w:p>
          <w:p>
            <w:pPr>
              <w:pStyle w:val="indent"/>
            </w:pPr>
            <w:r>
              <w:rPr>
                <w:rFonts w:ascii="微软雅黑" w:hAnsi="微软雅黑" w:eastAsia="微软雅黑" w:cs="微软雅黑"/>
                <w:color w:val="000000"/>
                <w:sz w:val="20"/>
                <w:szCs w:val="20"/>
              </w:rPr>
              <w:t xml:space="preserve">
                早餐后乘车前往【黑风关古镇】（游览约2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览国家4A级旅游景区、自然之谜、世界奇观【红海滩风景区】（游览约2小时），参观红海滩国家风景廊道，被称为“世界红色海岸线”“中国精彩的休闲廊道”“中国浪漫的户外游憩海岸线”。红海滩属于湿地生态旅游景区，它以全球保存得较完好、规模较大的湿地资源为背景，以举世罕见的红海滩、世界大的芦苇荡为依托，是自然环境与人文景观的完美结合，是集游览、观光、休闲、度假为一体的综合型绿色生态旅游景区。乘旅游专列赴哈尔滨东。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午餐：含午餐，餐标20元/人/餐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
                <w:br/>
              </w:t>
            </w:r>
          </w:p>
          <w:p>
            <w:pPr>
              <w:pStyle w:val="indent"/>
            </w:pPr>
            <w:r>
              <w:rPr>
                <w:rFonts w:ascii="微软雅黑" w:hAnsi="微软雅黑" w:eastAsia="微软雅黑" w:cs="微软雅黑"/>
                <w:color w:val="000000"/>
                <w:sz w:val="20"/>
                <w:szCs w:val="20"/>
              </w:rPr>
              <w:t xml:space="preserve">
                早专列抵达哈尔滨东。外观远东地区大的东正教堂【圣·索菲亚教堂广场】（游览时间约15分钟），漫步松花江畔，游览沿江带状公园—【斯大林公园】（约30分钟），观哈尔滨标志【防洪纪念塔】，哈尔滨母亲河【松花江】（游览共约30分钟），观双桥凌空比翼，宛若长虹卧波，中国铁路百年发展的见证——【松花江铁路大桥】，参观哈尔滨地标景点—中央大街，乘车经过松花江公路大桥游览【太阳岛风景区】（约120分钟），太阳岛碑前留影纪念，之后游览哈尔滨经济技术开发区。游览中华巴洛克风情街，感受哈尔滨异域风情。 乘专列前往塔河。夜宿旅游专列。
                <w:br/>
                <w:br/>
                接站仪式：东北特色鼓队欢迎仪式。
                <w:br/>
                特色伴手礼：每人赠送俄罗斯小镜子一个。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午餐：含午餐，餐标20元/人/餐，特色餐：品尝东北特色风味餐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专列抵达后乘车前往漠河，登北极星公园俯瞰漠河全景，乘车赴中国的zui北端——【北极村】（车程约1.5小时）。 
                <w:br/>
                <w:br/>
                接站仪式：东北大秧歌队接站仪式，欢欢乐乐一起扭起来。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午餐：含午餐，餐标20元/人，特色餐：品尝正宗东北铁锅炖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较北一哨】、【中国较北邮局】、【较北一家】、远望俄罗斯村庄——【伊格纳斯伊诺村】（共游览约1小时）；隔江欣赏俄罗斯风光。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塔河乘旅游专列赴海拉尔站。
                <w:br/>
                <w:br/>
                特色伴手礼：每人赠送当地特产蓝莓软糖一包。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午餐：含午餐，餐标20元/人/餐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体会当一回牧民的生活-放羊、放牛、放马等，免费观看马术表演、并观赏蒙古族歌舞表演。随后离开美丽草原赴满洲里。
                <w:br/>
                <w:br/>
                特色餐：品尝俄式西餐--俄罗斯胜利大餐，在具有皇家欧式建筑风格的千人大厅内，品俄罗斯民族胜利大餐。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午餐：含午餐，餐标20元/人/餐     晚餐：含晚餐，餐标20元/人/餐，特色餐：品尝俄式西餐--俄罗斯胜利大餐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仅有的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
                <w:br/>
                <w:br/>
                特色伴手礼：每人赠送草原特色奶制品一包。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午餐：含午餐，餐标20元/人/餐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换乘当地环保车（约25分钟）进入景区，后乘倒站车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午餐：含午餐，餐标20元/人/餐，特色餐：品尝长白山山珍特色餐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后入住酒店休息。
                <w:br/>
                <w:br/>
                特色餐：品尝朝鲜风味餐，来到丹东，自然要品尝朝鲜特色餐食，不一样的味道，让你回味无穷！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午餐：含午餐，餐费20元/人/餐，特色餐：品尝朝鲜风味餐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人物张作霖及其子张学良的官邸及私宅，参观赵四小姐楼。晚乘专列返回。
                <w:br/>
                <w:br/>
                特色餐：品尝正宗东北饺子宴，精选上好的作料成馅，皮薄馅大，味道鲜美，饺子是东北地区特别钟爱的美食，大年三十晚上必吃饺子，东北有句俗语“饺子酒饺子酒，越喝越有”，味道鲜美，寓意良好。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午餐：含午餐，餐标20元/人/餐，特色餐：品尝正宗东北饺子宴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专列抵达专列停靠点，换乘火车/动车返回南宁各地火车站散团，结束愉快的旅行！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通：往返空调火车专列硬（软）卧，当地空调旅游大巴车（保证每人一个正座）；
                <w:br/>
                用  餐：含6早11正，正餐十人一桌，八菜一汤（放弃用餐，餐费不退），其中升级7餐当地特色餐，
                <w:br/>
                住  宿：全程入住5晚经济型酒店，产生单男单女，由旅行社安排三人间，东北由于气候原因部分酒店无空调，参考酒店如下：
                <w:br/>
                盘锦：亿居假日、大众花园 、景隆商务、碧华池等同档次；；
                <w:br/>
                北极村：（农家）宏鑫之家 、晶莹之家、 极限农家院等同档次；
                <w:br/>
                满洲里：套娃城堡酒店等同档次；
                <w:br/>
                二道：同馨宾馆、东旺宾馆等同档次；
                <w:br/>
                丹东：嘉豪品悦酒店，居家联合酒店，晨园宾馆等同档次；
                <w:br/>
                导  游：全程导游陪同服务、当地导游讲解服务，150元/人；
                <w:br/>
                保  险：含旅行社责任险，
                <w:br/>
                医 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单房差：房差580元
                <w:br/>
                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门 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黑龙江	太阳岛+必须产生电瓶车	0+25	0+25	0+25	0+25
                <w:br/>
                	北极村+电瓶车	68+30	35+30	30	30
                <w:br/>
                	观音山	50+20	25+20	0+20	0+20
                <w:br/>
                内蒙古	呼伦贝尔牧区服务费	30	30	30	30
                <w:br/>
                	国门	60	61周岁以上0	0	0
                <w:br/>
                	套娃景区	98	98	98	0
                <w:br/>
                吉林	长白山大门票+摆渡车+环保车+倒站车	105+35+85+80	53+35+85+80	0+35+85+80	0+35+85+80
                <w:br/>
                辽宁	河口景区4点套票+景交小火车
                <w:br/>
                （桃园+玻璃栈道+铁路博物馆+国内）	85+100	45+100	45+100	20+100
                <w:br/>
                	船游鸭绿江	120	120	120	120
                <w:br/>
                	鸭绿江断桥	30	15	15	0
                <w:br/>
                	沈阳故宫	50	25	25	0
                <w:br/>
                	少帅府	48	24	24	0
                <w:br/>
                河北	老龙头	60	30	30	0
                <w:br/>
                	闯关东+榆关堂会	30+60	15+60	15+60	0+60
                <w:br/>
                	盘锦红海滩	110+45	60+45	60+45	45
                <w:br/>
                	黑风关古镇	59	39	39	0
                <w:br/>
                合  计	1483元	1094元	971元	650元
                <w:br/>
                特别说明：行程中注明各景区门票及优惠的购买政策为参考价格，以实际抵达景区当天的门票政策为准，如有差价，请游客自行补齐，如果景区临时增加了环保车区间车等小交通费用，请以景区政策为准自理。
                <w:br/>
                如果游客不愿意住三人间则由游客自行补足房差（房差580元）火车上不含餐；（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马颂表演+行军大帐+牧户家纺套票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60周岁以下景点门票及景区小交通费用</w:t>
            </w:r>
          </w:p>
        </w:tc>
        <w:tc>
          <w:tcPr/>
          <w:p>
            <w:pPr>
              <w:pStyle w:val="indent"/>
            </w:pPr>
            <w:r>
              <w:rPr>
                <w:rFonts w:ascii="微软雅黑" w:hAnsi="微软雅黑" w:eastAsia="微软雅黑" w:cs="微软雅黑"/>
                <w:color w:val="000000"/>
                <w:sz w:val="20"/>
                <w:szCs w:val="20"/>
              </w:rPr>
              <w:t xml:space="preserve">
                黑龙江：太阳岛+必须产生电瓶车0+25、北极村+电瓶车68+30、观音山50+20
                <w:br/>
                内蒙古：呼伦贝尔牧区服务费30、国门60、套娃景区98
                <w:br/>
                吉林：长白山大门票+摆渡车+环保车+倒站车105+35+85+80
                <w:br/>
                辽宁：河口景区4点套票+景交小火车（桃园+玻璃栈道+铁路博物馆+国内）85+100、船游鸭绿江120、鸭绿江断桥30、沈阳故宫50、少帅府48
                <w:br/>
                河北：老龙头60、闯关东+榆关堂会30+60、盘锦红海滩110+45、黑风关古镇59
                <w:br/>
                合计：1483元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¥ 1,483.00</w:t>
            </w:r>
          </w:p>
        </w:tc>
      </w:tr>
      <w:tr>
        <w:trPr/>
        <w:tc>
          <w:tcPr/>
          <w:p>
            <w:pPr>
              <w:pStyle w:val="indent"/>
            </w:pPr>
            <w:r>
              <w:rPr>
                <w:rFonts w:ascii="微软雅黑" w:hAnsi="微软雅黑" w:eastAsia="微软雅黑" w:cs="微软雅黑"/>
                <w:color w:val="000000"/>
                <w:sz w:val="20"/>
                <w:szCs w:val="20"/>
              </w:rPr>
              <w:t xml:space="preserve">60-64周岁景点门票及景区小交通费用</w:t>
            </w:r>
          </w:p>
        </w:tc>
        <w:tc>
          <w:tcPr/>
          <w:p>
            <w:pPr>
              <w:pStyle w:val="indent"/>
            </w:pPr>
            <w:r>
              <w:rPr>
                <w:rFonts w:ascii="微软雅黑" w:hAnsi="微软雅黑" w:eastAsia="微软雅黑" w:cs="微软雅黑"/>
                <w:color w:val="000000"/>
                <w:sz w:val="20"/>
                <w:szCs w:val="20"/>
              </w:rPr>
              <w:t xml:space="preserve">
                黑龙江：太阳岛+必须产生电瓶车0+25、北极村+电瓶车35+30、观音山25+20
                <w:br/>
                内蒙古：呼伦贝尔牧区服务费30、国门61周岁以上0、套娃景区98
                <w:br/>
                吉林：长白山大门票+摆渡车+环保车+倒站车	53+35+85+80
                <w:br/>
                辽宁：河口景区4点套票+景交小火车（桃园+玻璃栈道+铁路博物馆+国内）45+100、船游鸭绿江120、鸭绿江断桥15、沈阳故宫25、少帅府24
                <w:br/>
                河北：老龙头30、闯关东+榆关堂会15+60、盘锦红海滩60+45、黑风关古镇39
                <w:br/>
                合计：1094元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¥ 1,094.00</w:t>
            </w:r>
          </w:p>
        </w:tc>
      </w:tr>
      <w:tr>
        <w:trPr/>
        <w:tc>
          <w:tcPr/>
          <w:p>
            <w:pPr>
              <w:pStyle w:val="indent"/>
            </w:pPr>
            <w:r>
              <w:rPr>
                <w:rFonts w:ascii="微软雅黑" w:hAnsi="微软雅黑" w:eastAsia="微软雅黑" w:cs="微软雅黑"/>
                <w:color w:val="000000"/>
                <w:sz w:val="20"/>
                <w:szCs w:val="20"/>
              </w:rPr>
              <w:t xml:space="preserve">65-69周岁景点门票及景区小交通费用</w:t>
            </w:r>
          </w:p>
        </w:tc>
        <w:tc>
          <w:tcPr/>
          <w:p>
            <w:pPr>
              <w:pStyle w:val="indent"/>
            </w:pPr>
            <w:r>
              <w:rPr>
                <w:rFonts w:ascii="微软雅黑" w:hAnsi="微软雅黑" w:eastAsia="微软雅黑" w:cs="微软雅黑"/>
                <w:color w:val="000000"/>
                <w:sz w:val="20"/>
                <w:szCs w:val="20"/>
              </w:rPr>
              <w:t xml:space="preserve">
                黑龙江：太阳岛+必须产生电瓶车0+25、北极村+电瓶车30、观音山0+20
                <w:br/>
                内蒙古：呼伦贝尔牧区服务费30、国门0、套娃景区98
                <w:br/>
                吉林：长白山大门票+摆渡车+环保车+倒站车	0+35+85+80
                <w:br/>
                辽宁：河口景区4点套票+景交小火车（桃园+玻璃栈道+铁路博物馆+国内）45+100、船游鸭绿江120、鸭绿江断桥15、沈阳故宫25、少帅府24
                <w:br/>
                河北：老龙头30、闯关东+榆关堂会15+60、盘锦红海滩60+45、黑风关古镇39
                <w:br/>
                合计：981元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¥ 981.00</w:t>
            </w:r>
          </w:p>
        </w:tc>
      </w:tr>
      <w:tr>
        <w:trPr/>
        <w:tc>
          <w:tcPr/>
          <w:p>
            <w:pPr>
              <w:pStyle w:val="indent"/>
            </w:pPr>
            <w:r>
              <w:rPr>
                <w:rFonts w:ascii="微软雅黑" w:hAnsi="微软雅黑" w:eastAsia="微软雅黑" w:cs="微软雅黑"/>
                <w:color w:val="000000"/>
                <w:sz w:val="20"/>
                <w:szCs w:val="20"/>
              </w:rPr>
              <w:t xml:space="preserve">70周岁以上景点门票及景区小交通费用</w:t>
            </w:r>
          </w:p>
        </w:tc>
        <w:tc>
          <w:tcPr/>
          <w:p>
            <w:pPr>
              <w:pStyle w:val="indent"/>
            </w:pPr>
            <w:r>
              <w:rPr>
                <w:rFonts w:ascii="微软雅黑" w:hAnsi="微软雅黑" w:eastAsia="微软雅黑" w:cs="微软雅黑"/>
                <w:color w:val="000000"/>
                <w:sz w:val="20"/>
                <w:szCs w:val="20"/>
              </w:rPr>
              <w:t xml:space="preserve">
                黑龙江：太阳岛+必须产生电瓶车0+25、北极村+电瓶车30、观音山0+20
                <w:br/>
                内蒙古：呼伦贝尔牧区服务费30、国门0、套娃景区0
                <w:br/>
                吉林：长白山大门票+摆渡车+环保车+倒站车0+35+85+80
                <w:br/>
                辽宁：河口景区4点套票+景交小火车（桃园+玻璃栈道+铁路博物馆+国内）20+100、船游鸭绿江120、鸭绿江断桥	0、沈阳故宫0、少帅府0
                <w:br/>
                河北：老龙头0、闯关东+榆关堂会0+60、盘锦红海滩45、黑风关古镇0
                <w:br/>
                合计：650元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2025-05-09T20:29:25+08:00</dcterms:created>
  <dcterms:modified xsi:type="dcterms:W3CDTF">2025-05-09T20:29:25+08:00</dcterms:modified>
</cp:coreProperties>
</file>

<file path=docProps/custom.xml><?xml version="1.0" encoding="utf-8"?>
<Properties xmlns="http://schemas.openxmlformats.org/officeDocument/2006/custom-properties" xmlns:vt="http://schemas.openxmlformats.org/officeDocument/2006/docPropsVTypes"/>
</file>