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重庆壹号五日游行程单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CQ1723779519z4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客人自行前往重庆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客人自行前往重庆集合（实际以出团书为准），抵达重庆后接机乘车送至酒店，入住酒店休息。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享用早餐 —— 酒店早餐，早餐后乘车前往武隆（高速路行驶时间约3小时左右） ，仙女山（游览不少于120分钟）——地处重庆东部武陵山脉，海拔2033米，拥有森林33万亩。天然草原10万亩，夏季平均气温22度。以其江南独具魅力的高山草原，南国罕见的林海雪原，青幽秀美的丛林碧野景观而誉为"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享用午餐 —— 品尝当地特色蒸笼宴。 天生三桥景区（游览不少于120分钟） —— 以其壮丽而独特的"三硚夹两坑”景观称奇于世。是天生桥群和大天坑群相映生辉，坑与坑之间以桥洞相望，桥与桥之间以坑相连，规模宏大，气势磅礴，瑰丽壮美。景区以天龙桥、青龙桥、黑龙桥三座气势磅礴的石拱桥称奇于世，天生桥群，包容了山、水、雾、泉、峡、峰、溪、瀑，是张艺谋06年电影大片《满城尽带黄金甲》外景，行走在驿站外的大道上，恍若穿越千年，回到了大唐盛世的荣光。 享用晚餐 —— 品尝晚餐。行程结束后入住酒店休息。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武隆/南川/彭水-重庆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酒店早餐，早餐后乘车前往彭水苗家族自治县（高速路行驶时间约1小时左右）。蚩尤九黎城 （游览不少于120分钟）—— 国家AAAA级景区，蚩尤九黎城是中国规模⼤的苗族传统建筑群，主要建筑包括标志⻔楼、九道⻔、九黎宫、九黎部落、盘瓠⼤殿、九黎神柱等。九黎神柱、直径、雕刻⻤神像多的苗族图腾柱；九黎宫是世界的吊脚楼建筑体，四合院建筑体，奇特的楼中楼阁与楼中殿堂建筑集群；九道前世界上建有多朝⻔的苗族建筑景观。（景区内有配套非遗工艺品及首饰销售，不属于旅行社指定购物店，出团前既告知）享用午餐 —— 品尝特色午餐长桌宴。乌江画廊（游览不少于120分钟） —— 前往乌江景区，乌江风景如画：雄奇险秀的河谷沟壑、鬼斧神工的悬崖绝壁、桀骜不驯的乌江、欢快奔流的阿蓬江，点缀在秀美的乌江百里画廊，受到了无数科考、探险、摄影爱好者、电影、电视剧组的欢迎。游客码头乘船欣赏【乌江画廊】（游览不少于60分钟）两岸林木葱郁，山峦叠嶂，奇峰对峙，是千里乌江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，清代诗⼈梅若翁有诗赞誉乌江画廊：“蜀中⼭⽔奇，应推此第⼀”。船行其中，水碧山青如水墨长卷，有“船在水中行，人在画中游”之感，因此有“千里乌江，百里画廊”之誉。享用晚餐 —— 品尝晚餐。行程结束后入住酒店休息。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南川/巴南/重庆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享用早餐 —— 酒店早餐，磁器口古镇 （游览不少于60分钟）——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自行在磁器口这边品尝小吃。 白公馆（游览不少于60分钟） —— 白公馆原为四川军阀白驹的郊外别墅，抗日爱国将领黄显声，同济大学校长周均时，爱国人士廖承志，共产党员宋绮云，徐林侠夫妇及幼子"小罗卜头”等借是被囚禁于此。小说《红岩》便再现了监狱内部残酷恐怖的囚禁生涯，及革命党人矢志不渝 的坚定信念。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李子坝网红轻轨穿楼 （游览不少于20分钟）——网红必打卡地，一张轻轨穿楼照片震惊国外，瞬间刷爆了朋友圈。 洪崖洞（游览不少于60时间）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解放碑（游览不少于20分钟） —— 重庆地标性建筑，是重庆的城市象征，感受山城绚丽多彩。赠送城上天幕观光塔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赠送项目如自身原因或遇到天气原因及不可抗力等原因无法参观，不退任何费用。）
                <w:br/>
                行程结束后入住酒店休息。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早餐后，根据客人时间送往机场或动车站散团（实际以出团书为准），结束愉悦美好的行程。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旅游交通：机场或动车站接送，当地空调车，车型根据此团游客人数而定，保证每人一正座。
                <w:br/>
                <w:br/>
                导游服务：当地中文导游服务，导游服务费用20元/人
                <w:br/>
                <w:br/>
                住宿标准：4晚住宿酒店以实际安排入住酒店为准，全程安排双人间或者大床房不提供自然单间，产生自然单房的，安排三人房或者补房差（房差250元/4晚）；
                <w:br/>
                <w:br/>
                武隆：柏尔曼酒店、玖浩别院、金海酒店、大自然酒店、橙子酒店、仙逸酒店、凯迪酒店、塞拉维酒店、远山酒店、九州酒店、奕欣花园、迩之安酒店、建峰酒店或同级酒店同档次酒店等。
                <w:br/>
                <w:br/>
                <w:br/>
                重庆：雅酒店、古斯托酒店、希漫酒店、爱陌客酒店、渝都花园酒店、庆泰金贸酒店、维酒店·凡、Y酒店、戈登汉德酒店、天新一号酒店或同级酒店同档次酒店等。
                <w:br/>
                <w:br/>
                重庆市：艾扉酒店、岷山园林大酒店、艺龙壹堂酒店、千合假日酒店、丽柏酒店、华奕酒店同档次酒店等。
                <w:br/>
                <w:br/>
                彭水参考酒店：星光云顶酒店、尚客优品酒店、城市阳光酒店、维也纳酒店同档次酒店等
                <w:br/>
                <w:br/>
                <w:br/>
                来自重庆市城管局的消息，从2023年8月1日起，重庆餐饮业、旅游住宿业不得主动提供一次性用品。
                <w:br/>
                <w:br/>
                备注：“若酒店落实无法接待调整安排同档次酒店，以实际安排入住酒店为准（旅行社不承诺和保证所安排酒店处于市中心的指定区域）”
                <w:br/>
                <w:br/>
                景点门票：报价包含景点首道门票（不含景区内设自费项目，另有约定除外）。
                <w:br/>
                <w:br/>
                用餐标准：全程含4正4早（早餐根据住宿天数计算，不用不退费）；正餐标20元/人。
                <w:br/>
                <w:br/>
                儿童费用：12岁以下1.2米以下儿童报价只含餐，车。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儿童费用：儿童报价不含早餐、不占床位。，如小孩1.2米以上超高，需另增加门票费用。
                <w:br/>
                <w:br/>
                交通：6岁以下不含动车票，6岁-14岁含动车票半价
                <w:br/>
                <w:br/>
                景区交通：景区内交通不含，约定除外。
                <w:br/>
                <w:br/>
                保险：不含意外险，建议游客自行购买
                <w:br/>
                <w:br/>
                大交通：不含客人所在城市往返大交通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龙隐老字号特产超市</w:t>
            </w:r>
          </w:p>
        </w:tc>
        <w:tc>
          <w:tcPr/>
          <w:p>
            <w:pPr>
              <w:pStyle w:val="indent"/>
            </w:pPr>
            <w:r>
              <w:rPr>
                <w:rFonts w:ascii="微软雅黑" w:hAnsi="微软雅黑" w:eastAsia="微软雅黑" w:cs="微软雅黑"/>
                <w:color w:val="000000"/>
                <w:sz w:val="20"/>
                <w:szCs w:val="20"/>
              </w:rPr>
              <w:t xml:space="preserve">重庆特产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武隆仙女山小交通</w:t>
            </w:r>
          </w:p>
        </w:tc>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天坑三桥出口电瓶车</w:t>
            </w:r>
          </w:p>
        </w:tc>
        <w:tc>
          <w:tcPr/>
          <w:p>
            <w:pPr>
              <w:pStyle w:val="indent"/>
            </w:pPr>
            <w:r>
              <w:rPr>
                <w:rFonts w:ascii="微软雅黑" w:hAnsi="微软雅黑" w:eastAsia="微软雅黑" w:cs="微软雅黑"/>
                <w:color w:val="000000"/>
                <w:sz w:val="20"/>
                <w:szCs w:val="20"/>
              </w:rPr>
              <w:t xml:space="preserve">换成车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补充说明
                <w:br/>
                <w:br/>
                1、重庆酒店标准可能会比其他地区偏低，敬请谅解；如遇旺季酒店资源紧张或政府临时征用等特殊情况，我社有权调整为同档次酒店，全程不提供自然单间，
                <w:br/>
                <w:br/>
                如出现单男单女或单人，请补齐单房差或加床（注：加床原则为钢丝床）；酒店退房时间为中午12:00时，返程为晚班机或晚班动车的游客可把行李寄存在酒店前台后自由活动或自行开钟点房休息。
                <w:br/>
                <w:br/>
                来自重庆市城管局的消息，从2023年8月1日起，重庆餐饮业、旅游住宿业不得主动提供一次性用品。
                <w:br/>
                <w:br/>
                2、由于重庆特点，为保障游客旅游体验，行程游览会视天气、车程、游客密集等情况，游览途中游览先后顺序或景点变更，必须征得全体客人同意并签字认可，方可对调整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
                <w:br/>
                <w:br/>
                如遇不可抗力因素或因游客自身原因无法实现及自愿放弃的，均不退费、不更换。
                <w:br/>
                <w:br/>
                4、折扣机票，不可退票、改签，动车票退款产生损失，根据铁路局退票标准实际情况来定，请成人（16周岁以上）带好有效证件（身份证），儿童请带好户班抵达前24小时以内取消合同的客人需收车位费220元/人。
                <w:br/>
                <w:br/>
                5、重庆用餐口味较重、辣为主，且普通团队餐厅菜式比较雷同，建议旅游者可自带些咸菜等佐餐。
                <w:br/>
                <w:br/>
                6、因报价已提供综合套票，故持导游、军官、残疾、老人、教师、学生等优惠证件的客人均不再享受门票减免或其它优惠退费。
                <w:br/>
                <w:br/>
                7、请如实填写当地《游客意见书》，为了维护旅客权益，参团期间如有异议和建议，请务必及时沟通反馈；行程结束后请填写“客人意见单”，我社将以此备档，请各位团友认真、如实填写。
                <w:br/>
                <w:br/>
                8、在游览过程中必须听从该团导游安排，不能去的景区小道一定不能去。很多地方不对游人开放,为防止在森林中迷路,一定要听从导游安排；在游览过程中不要狩猎、野外用火、采集标本、遗弃垃圾等。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2025-08-02T21:57:13+08:00</dcterms:created>
  <dcterms:modified xsi:type="dcterms:W3CDTF">2025-08-02T21:57:13+08:00</dcterms:modified>
</cp:coreProperties>
</file>

<file path=docProps/custom.xml><?xml version="1.0" encoding="utf-8"?>
<Properties xmlns="http://schemas.openxmlformats.org/officeDocument/2006/custom-properties" xmlns:vt="http://schemas.openxmlformats.org/officeDocument/2006/docPropsVTypes"/>
</file>