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8月19日独立团：长沙、橘子洲、韶山、张家界森林公园、芙蓉镇、凤凰古城动车6日行程单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HuN1723192191uI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高铁前往长沙，抵达后接团，前往【橘子洲】（游览时间不少于60分钟）（已含往返小火车）是湘江名洲，由南至北，纵贯江心，西瞻岳麓，东临古城。橘子洲景区是全国文明风景旅游区示范点、全国首批“红色旅游”经 典景点之一，省级文明单位、湖南百景单位、潇湘八景之一、长沙“山、水、洲、城”旅游格局的核心要素。景区原面积约 17 公顷，其中开放区面积约 6 公顷，主要景点有洲头颂橘亭、汉白玉诗词碑、铜像广场、藤架广场、揽岳亭、枕江亭、盆景园、大门广场等。入住酒店休息，结束当天行程。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韶山-武陵源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车赴红太阳升起的地方——韶山，瞻仰一代伟人——【毛主席铜像】聆听主席一生的丰功伟绩；参观【毛泽东同志故居】（游览时间不少于30分钟）（备注：若旺季期间游客太多，则改为外观毛泽东故居，以免影响后续行程）；“东方红，太阳升，中国出了个毛泽东；毛泽东同志作为一个伟大的历史人物，属于中国，也属于世界”。后乘车赴张家界，途经三湘四水，鱼米之乡，身临“湖广熟、天下足”的佳境。 中餐后乘车前往张家界武陵源，抵达后入住酒店休息，结束当天行程。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张家界国家森林公园-袁家界-天子山-金鞭溪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个国家森林公园——【张家界国家森林公园】（首道大门票已含，景区內小交通百龙单程上+天子山土豪金索道下单程已含），尽情享受每立方厘米10万负氧离子的纯净空气，欣赏中国美的峡谷——【金鞭溪大峡谷】(游览时间不少于30分钟）穿行于绝壁奇峰之间，溪谷有繁茂的植被，溪水四季清澈，被称为“山水画廊”、“人间仙境”。后乘百龙电梯上山，游览【袁家界核心景区】(游览时间不少于60分钟）《阿凡达》悬浮山原型——哈利路亚山，探寻影视阿凡达中群山漂浮、星罗棋布的玄幻莫测世界；参观云雾飘绕、峰峦叠嶂、气势磅礴的迷魂台，及天下桥等空中绝景。后乘环保车前往【天子山风景区】(游览时间不少于30分钟）,“谁人识得天子面，归来不看天下山”，后乘天子山索道下山。后前往芙蓉镇这一晚我们夜宿芙蓉镇。。。。 行程结束当天，入住酒店休息。
                <w:br/>
                 【温馨提示】：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 2、安全类---景区内群猴众多，请不要近距离接近猴群，更不要去触摸山上的野生动物，以免发生伤害事件。早晚温差很大，请根据当天的天气预报随身携带厚衣服，以便随时添加。在景区内请不要随意攀爬； 3、核心景区如遇高峰期，环保车、电梯等会出现大面积排队情况，请配合导游的安排，尽量错开高峰期； 4、如遇大雪或结冰等不可抗力因素，景区玻璃栈道封路，无法正常游览我社不予承担责任 5、张家界国家森林公园上下山交通工具分为百龙电梯往返、百龙电梯单程+天子山索道单程、天子山索道往返、杨家界索道往返，具体乘坐方式根据我社预约情况而定。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芙蓉镇--凤凰古城-住凤凰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挂在瀑布上的土家镇千年古镇-【芙蓉镇】(游览时间不少于30分钟）（首道大门票以含），一座拥有两千多年历史，土家族人聚居的古镇，因宏伟瀑布穿梭其中，又称“挂在瀑布上的千年古镇”；这里有保存完好的五里青石板街，两边是板门店铺、土家吊脚楼，街两旁摆满了琳琅满目、富有古镇特色的精美物品，随行时而出现的古镇米豆腐，拾级而上的石板街，土家人手工绝活”织锦”，电影拍摄旧景贞节牌坊等，把人拉入了刘晓庆与姜文主演的《芙蓉镇》电影场景里，别有一番风味。后乘车前往凤凰古城，晚上欣赏【凤凰古城夜景】（游览时间不少于30分钟）（古城内换乘车已含）：如果白天的凤凰是一位纯朴、美丽的苗家女子，那么夜间的凤凰就是一个多情、大方的湘西姑娘。站在沱江岸边，仿佛置身于灯的世界，歌的海洋。在霓虹灯下感受古城的温馨与浪漫，一场美丽的邂逅正等着您。行程结束当天，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美晨景——烟雨凤凰，游览【沱江】(游览时间不少于30分钟）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沱江的南岸是古城墙，用紫红沙石砌成，典雅不失雄伟；城墙有东、北两座城楼，久经沧桑，依然壮观。沱江河水清澈，城墙边的河道很浅，水流悠游缓和，可以看到柔波里招摇水草，可以撑一支长篙漫溯。后漫步民俗步行街，您会看到有叫人馋涎欲滴的小吃，叫不出名的土特产，各式各样的银器，湘西非物质文化遗风扑面而来，吃苗家血粑鸭，再喝上一口香醇的苗家酒，更是让你流连忘返。中餐后送贵宾前往凤凰古城乘坐高铁返回长沙，抵达长沙后客人自行前往酒店办理入住休息，行程结束当天，入住酒店休息。 
                <w:br/>
                【温馨提示】 1、凤凰古城为敞开式民用商业区，特色商品导游义务介绍，旅游者购物行为为自主选择；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早餐后客人自行前往长沙南站乘坐高铁返回南宁，抵达南宁后散团，结束愉快的湘西之旅。 
                <w:br/>
                【温馨提示】 ： 1、今日返程，请检查好个人物品，不要遗漏酒店。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1、门票：橘子洲环保车+张家界国家森林公园门票+百龙电梯单程+天子山索道单程+韶山换乘车+凤凰古城接驳车+芙蓉镇；
                <w:br/>
                2、用车：当地旅游大巴车，保证每位游客1个正坐，（车辆大小由旅行社根据游客人数调整）；
                <w:br/>
                3、用餐：5早6正餐，正餐餐标40/标，安排九菜一汤，十人一桌。正餐不用不退费亦不作等价交换！酒店房费包含早餐，不吃不退；
                <w:br/>
                4、住宿：5晚当地酒店/客栈标准双人间，单男单女需补单房差，参考酒店如下，具体以时间安排为准；
                <w:br/>
                住宿：
                <w:br/>
                长沙：宜品酒店（长沙万家丽广场店）或同档次
                <w:br/>
                武陵源：清溪轻奢酒店或同档次
                <w:br/>
                芙蓉镇：壹百家民族酒店或同档次
                <w:br/>
                凤凰：璞荷酒店或同档次
                <w:br/>
                5、导游：当地导游服务300元/人； 
                <w:br/>
                6、大交通：凤凰古城/长沙南单程高铁二等座，长沙南/南宁东单程高铁二等座。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1、单房差：单房差180元/人/晚未含，酒店无正规三人间；
                <w:br/>
                2、儿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  <w:br/>
                6、南宁东/长沙南高铁二等座客人自理。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湖南旅游注意事项：
                <w:br/>
                1、湘西为山区， 酒店空调和热水定时开放，具体时间视气候和景区水库供水时间所定，请特别注意。 
                <w:br/>
                2、如遇航班、火车晚点，短时间的等待属于正常情况，由于客人原因造成未能赶到正常发班时间的，产生额外费用，客人自行承担。 
                <w:br/>
                3、退费：行程内赠送的门票均无优免无退费，不去不退费，亦不做等价交换。 
                <w:br/>
                4、行程中未经允许擅自离团，视同游客违约，用餐、房、车、机票等费用按实际发生与地接社协商退费，游客擅自离团时发生意外的所有责任，由游客自己承担。 
                <w:br/>
                5、客人长沙入住前请出示身份证并主动交纳房卡押金。若因长沙火车站附近交通受限，车不能到酒店门口，需步行至酒店约5--10分钟。 
                <w:br/>
                6、请客人务必真实的填写导游服务质量意见单，如在行程中对我们的服务及接待标准有异议，请在当地拨打质量监督电话在当地解决。 
                <w:br/>
                7、儿童、70岁以上游客必须有全程监护人陪同旅游，有不适病史需提前通报，自身病例或自己造成的人身意外游客本人负责，旅游途中请游客注意自己的人身和财产安全。
                <w:br/>
                8、 在湘西偏远地区，多数旅游景点山多岔路多，出行时不要随便单独外出，外出时应与导游咨询后再行动；着装以轻便为宜，近期天气变化无常，时有阵雨，须随时携带雨具；此行程坐车时间较长，且有些地区路况较差，常晕车者备相关药品;张家界、多数景点为特级禁烟区，抽烟前应询问导游及景区工作人员是否可以抽;不要随便在小摊上买东西，如不需要不要随便询价，不要随便乱摸容易打碎的工艺品。
                <w:br/>
                10、请组团社将以上特别说明作为行程的合同附件给旅游者！因为这是该行程的重要说明！并请旅游者签字认可；
                <w:br/>
                11、购物：无购物（但景区内部均会有大大小小的商店、特产店、工艺品店等等，景区内设立的商店、路店不属本行程安排购物店范畴，均不强制消费，请旅游者按自身意愿决定购物行为，不接受在此区域购物方面的投诉）
                <w:br/>
                《中国公民国内旅游文明行为公约》
                <w:br/>
    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2025-08-02T20:03:00+08:00</dcterms:created>
  <dcterms:modified xsi:type="dcterms:W3CDTF">2025-08-02T20:03:00+08:00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