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【悦享江南】南京、无锡、苏州、杭州飞来峰、上海、乌镇西栅、西塘双水乡双飞七日游行程单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JS1723102171oq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指定时间在桂林机场集合飞赴南京（参考航班：以出团通知书为准），抵达后入住酒店。
                <w:br/>
                （温馨提示：1.关于接站，因散客拼团，每团接站车次较多，抵达时间先后不等，接站后可能需等待，送到酒店也会有先后顺序，请游客谅解！2.通常酒店下午14：00后确保入住，如需提前入住，我处将为您与酒店前台确认是否有干净的空房可以提供，若无空房提供，则先行办理入住，行李可寄存在前台礼宾部，当天无团队行程）。后自由活动。
                <w:br/>
                （ 备注：华东进出港口较多，在保证不减少景点和缩减游览时间的前提下，我社可能会对进出港口、住宿城市及景点游览顺序进行调整，具体航班时间以出团通知书为准）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按导游约定的时间和地点集合，游览【秦淮河-夫子庙商业街】（自由活动约90分钟）：南京在历史上曾经十一次定都。六朝时代，夫子庙商业街地区已相当繁华。乌衣巷、朱雀街、桃叶渡等处，都是当时高门大族所居。在明代，夫子庙商业街作为国子监科举考场， 考生云集，因此这里集中了许多服务行业，有酒楼、茶馆、小吃，也应运而生。内秦淮河上“浆声灯影连十里，歌女花船戏浊波”、“画船萧鼓，昼夜不绝”，描写的就是当时秦淮河上的畸形繁华景象。漫步于古街市，沿途欣赏文德桥、乌衣巷、照壁、秦淮河等景点；您也可以在美食街自费品尝南京当地特色小吃；
                <w:br/>
                游览【中山陵】（游玩时间约90分钟）（周一闭馆）：是重点风景名胜区，集自然风光、民国文化于一身。中山陵前临平川，背拥青嶂，东毗灵谷寺，西邻明孝陵，整个建筑群依山势而建，由南往北沿中轴线逐渐升高，主要建筑有博爱坊、墓道、陵门、石阶、碑亭、祭堂和墓室等，排列在一条中轴线上，体现了中国传统建筑的风格，从空中往下看，像一座平卧在绿绒毯上的“自由钟”。融汇中国古代与西方建筑之精华，庄严简朴，别创新格。（周一孙中山陵寝关闭。）温馨提示：如遇到因中山陵每日限流，如预约不进去，则改为游览【雨花台】或者【玄武湖】（二选一），导游可根据时间与行程灵活调整，敬请谅解！
                <w:br/>
                集合前往“太湖明珠”—无锡（约2.5小时）；游览【禅意小镇拈花湾日赏、暮赏、夜赏三部曲+拈花禅语活动】（游玩时间约120分钟）： 中国心灵度假目的地，感受唐风宋韵建筑风格 、禅意氛围清新雅致。 
                <w:br/>
                ◆精妙震撼的世界佛教论坛的献礼巨作《禅行》，将“花开五叶，结果自然成”的禅宗典故落于拈花湾。
                <w:br/>
                ◆一苇渡江--雕刻流年，于平静禅雅的拈花湖面，声、光、电等高科技塑造万千气象，带你看 “一花一世界，一叶一如来”曼妙禅境； 
                <w:br/>
                ◆拈花塔亮灯仪式--感受夜幕降临，禅乐悠悠飘绕，铃铎妙音，古朴典雅的禅趣和意境； 
                <w:br/>
                ◆五灯湖花开五叶--“花开五叶，结果自然成”一派华美端庄、优雅大方的盛唐气象落于五灯湖上，光影变化，光落入水，五朵大型水莲花在中心白莲花周围，次第绽喷泉伴着空灵舒雅的旋律，变幻无穷，震撼甚极； 
                <w:br/>
                ◆微笑广场--主景观由高约 18 米的大型不锈钢动态演绎雕塑，选取“以花重生”的意向，以 “花语问禅”展现花与禅、花与人以及人与禅的因缘。 
                <w:br/>
                （活动体验：拈花湾拈花禅语活动，游客自愿参加，如不参加，无费用增减。如遇特殊情况或景区管理或天气原因、节假日，活动取消，费用不变） 
                <w:br/>
                一、活动地点：拈花湾---禅者之家
                <w:br/>
                二、活动时长：约10-30分钟左右
                <w:br/>
                三、活动概述：拈花禅语---书法可以怡情养性、抄写禅语可以端正身心，净心抄写，净化心灵！放下烦恼，让平静安定的自己手抄禅语，为自己增添福慧，也为寻找内心深处的平和自在。笔起笔落，享受这一刻的法喜安然。
                <w:br/>
                四、福慧惊喜：自己手抄禅语，可以带走。
                <w:br/>
                温馨提示：该活动自愿参加，请参加的游客现场有序排队入场。
                <w:br/>
                游览结束后，入住酒店。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无锡-苏州-乌镇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前往“中国园林之城”—苏州（约1.5小时）游览【枫桥】（游玩时间约30分钟）（不含游船及评弹）：铁岭关，观京杭大运河、这里是以寒山古寺、江枫古桥、铁铃古关，枫桥古镇和古运河“五古”为主要内容的省级风景名胜区，“姑苏城外寒山寺，夜半钟声到客船”使它名扬天下，文人墨客无不来此领略她的诗情画意，感受水陆并行，河街相邻的特有风貌；
                <w:br/>
                游览【苏州古运河】①“古船”— 船游古运河，穿梭东方威尼斯水城； ②“评弹”— 体验姑苏古文化、听评弹、吴侬软语、江南小调；享用中餐（自助餐，价值50元/人）；后游览【留园】（游玩时间约90分钟）：中国四大名园之一，是苏州清代古典园林代表，是全国重点文物保护单位之一世界文化遗产。参观涵碧山房、林泉音硕之馆、冠云峰、五峰仙馆、又一村。留园以山水取胜，园中聚太湖石十二峰，蔚为壮观，“冠云”、“瑞云”、“岫云”三峰罗列、石巅高耸；揖峰轩中，峰石散布成林；西部假山，枫林遍野，林下有水，水边立宇，宇外石林耸立。集合前往江南枕水人家乌镇西栅（车程约1.5小时），慢品5A景区【乌镇西栅景区~夜景】（游玩时间约150分钟）：江南水乡，休闲度假小镇。江南古镇的封面！一样的古镇，不一样的乌镇！别样的西栅没有都市的喧嚣，只有小桥流水人家。青石板的老街长弄，纵横的古桥，石雕木雕，处处流露出古镇的昔日繁华。夜游西栅和白天是完全不同的感受。特别是坐着乌篷船泛舟河上（不含游船），河面上是被灯光映照出彩色倒影的一座座古桥，顺着河道两岸的古建筑在色彩斑斓的灯光中呈现出新的意境，新旧交替恍如入两座古镇，一个是昨日的斑驳，一个是今日的绚烂。晚餐自费品尝当地特色小吃，游览结束后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乌镇外或桐乡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乌镇-西塘-杭州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前往江南水乡西塘（车程约1小时），游览生活着千年的水乡【西塘+汉服体验】（游玩时间约180分钟）：古称胥塘、斜塘，又名平川，有着丰富的历史文化的积淀，春秋战国时代，西塘就是吴越两国相争的交界地，故也有吴根越角之称。主要景点：张正根雕馆，瓦当馆，西园等。感受好莱坞大片《碟中碟3》中国水乡拍摄地—千米廊棚，鸳鸯桥、张正根雕馆、钮扣馆、西园、种福堂；特别安排【才子、佳人穿越古镇】活动：换上当下流行的汉服，一人一把象征江南才子的折扇，慢慢踱步在千年古镇中，时而驻足摇扇远眺，时而漫步执扇交谈。形若游龙、婉若惊鸿、游走在古镇中寻找”前世今生”.好不风流，真正做一回那风流才子好佳人。
                <w:br/>
                （温馨提示：区别于普通西塘行程，本团队进入西塘景区将使用VIP快速通道：VIP快速通道入西塘景区！节省排队时间，更省时更省心！）享用中餐（价值50元/人），后集合前往集合前往“人间天堂”—杭州（约1.5小时）游览【杭州西湖】（游玩时间约120分钟）：西湖是一个历史悠久、世界知名的风景游览胜地，古迹遍布，山水秀丽，景色宜人。是杭州之美的代表，很有名的“西湖十景”环绕湖边，自然与人文相互映衬，组成了杭州旅行的核心地带。你不必执着于走遍每个景点，倒可以根据四季不同，游览适合的不同景色…
                <w:br/>
                游《大型主题公园+宋城千古情演出》套餐
                <w:br/>
                园内有精彩丰富的王员外家小姐抛绣球招婿，怪街、鬼屋、九龙广场、市井街等景点。宋城一绝，气势恢宏的大型歌舞“给我一天，还你千年”《宋城千古情》是不可错过的精彩。置身宋城，恍如隔世。
                <w:br/>
                ①“玩”—参加宋代各种民间活动，感受宋代的古老风韵；
                <w:br/>
                ②“赏”—气势恢宏的大型歌舞“给我一天，还你千年”《宋城千古情》，再现宋代繁荣；
                <w:br/>
                游览结束后，入住酒店。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集合前往飞来峰景区；游览杭州【灵隐飞来峰】（游玩时间约1.5小时）：景区包括飞来峰和灵隐寺。飞来峰面朝灵隐寺的山坡上，在青林洞、玉乳洞、龙泓洞、射阳洞以及沿溪涧的悬崖峭壁上，遍布五代以来佛教石窟造像有多达三百四十余尊。灵隐寺距今已有上千年历史，寺内布局与江南寺院格局大致相仿，寺院里除了清幽的古建之；      享用茶餐，价值50元/人。随餐赠送品尝龙井虾仁、西湖醋鱼等当地特色风味菜，餐后赠送品尝价值38元西湖龙井一杯。九梦香茗—一淡而无味然回味无穷，品茶如品人生。（备注：由于餐厅置身万亩茶园，有当地经营者会经常于餐厅推荐杭州龙井茶，请谨慎购买！）
                <w:br/>
                后集合前往“东方巴黎”—上海（约2.5小时），游览【城隍庙商业街】（自由活动约90分钟）主要参观豫园商业旅游区东西走向的一条景观通道。历史上曾以庙前大街为名，汇集了一批上海早年的钱庄、金店、银楼、酒肆、茶馆、戏楼、商行，一直是连接十六浦和城隍庙、豫园地区的人流走廊。曾是中国民间360行聚集的“上海老街”，再现几经失传的传统行业：钱币庄、红木摆设店、典当行、老式茶楼、旧时酒铺、绣庄等。自费品尝当地特色小吃；
                <w:br/>
                游《海、陆、空》摩登夜上海套餐，
                <w:br/>
                上海夜景被誉为“七大夜景之一“，可与美国曼哈顿的夜景相媲美!三种方式不同视角领略大上海迷人璀璨的夜景，初来上海的您值得拥有！
                <w:br/>
                ①“海”—乘坐豪华游船欣赏黄浦江两岸美景 
                <w:br/>
                ②“陆”—漫步外滩，近距离赏万国建筑博览群 
                <w:br/>
                ③“空”—登金茂大厦88米观光层或者环球金融观光层俯瞰大上海夜景
                <w:br/>
                游览结束后，入住酒店。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早餐后（酒店自助早）集合前往外滩， 赠送游览【外滩】（游玩时间约30分钟）：位于上海市黄浦区的黄浦江畔，外滩矗立着52幢风格迥异的古典复兴大楼，素有外滩万国建筑博览群之称，是中国近现代重要史迹及代表性建筑，上海重要的地标之一。赠送游览【南京路】（自由活动约120分钟）：位于上海市黄浦区，西起西藏中路，东至河南中路，步行街的东西两端均有一块暗红色大理石屏。国庆50周年时落成的这条步行街，使“百年南京路”焕然一新，成为上海又一处靓丽的城市新景观。逛市百一店、华联商厦、上海时装公司和食品商店。乘车赴南京（车程约4小时），抵达后入住酒店，自由活动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早上根据航班时间送机；乘飞机返回桂林（参考航班：以出团通知书为准），结束愉快行程！期待我们再次携手同游华东！
                <w:br/>
                温馨提示：如遇早班机则安排打包早餐；游客视为自愿放弃当天所有行程。
                <w:br/>
                送站服务：
                <w:br/>
                1、 散客拼团，导游需要送不同车次和航班抵达的客人，由于发车或起飞的时间和港口不同，导游会统一把客人送至火车站或机场，客人会出现2-8个小时的候车或候机时间，请客人理解并配合。2、 免费送站地点仅为：火车站和机场，其他地点暂不提供！
                <w:br/>
                3、 如遭遇法定节假日返程大交通建议比平日延后1小时；
                <w:br/>
                4、 如您的航班或车次较晚，您可以选择自由活动后自行前往机场或者火车站，费用自理。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全程入住制定酒店，夜宿一晚乌镇外或桐乡（均非挂牌），1晚国际品牌酒店；
                <w:br/>
                南京：享家游居艺术酒店、宜必思尚品麒麟门店、锦江都城麒麟门店、康铂酒店江宁店、江宁智选假日酒店、宜尚宾馆板桥店、世纪缘海院店、汪海国际大酒店、珍宝假日凤台南路店、丽呈睿轩河定桥店、古南都大桥饭店、丽枫东山店、维也纳南站中心店、苏宁雅悦徐庄店、谷里大酒店、金帆万源麒麟门店、维也纳国际新港店、星程酒店汤山店、晨虹花园酒店、锦江都城滨江开发区店、溧水约翰花园酒店、空港金陵嘉辰酒店、桔子酒店大学城店、陌上轻雅酒店、溧水曙光薇酒店或同级；
                <w:br/>
                无锡：辅特戴斯酒店、金石商务酒店、迈朋酒店假日广场店、宜尚扬名地铁站店、逸园酒店、金科圣嘉酒店、港湾国际大酒店、协信维嘉酒店、白玉兰锡北新街口店、漫心古运河店、无锡中国饭店、米兰花惠山店、艺龙安悦酒店、日晟国际酒店、维也纳国际惠山店或同级；
                <w:br/>
                乌镇外或桐乡：乌镇南栅客栈，君悦酒店，冠峰大酒店，尚金丽呈酒店，优屋美宿酒店，桐乡梵璞艺术酒店，桐乡濮川大酒店，桐乡富颐心漫酒店，桐乡和平饭店，桐乡贵封酒店，桐乡艾克斯酒店，桐乡美高乐酒店，桐乡瑞麒酒店，桐乡世博酒店，嘉兴运河酒店或同级；
                <w:br/>
                乌镇西栅内：乌镇西栅民宿客栈、通安客栈、昭明书舍（如遇房满升级为枕水度假酒店）或同级
                <w:br/>
                杭州：麦克达温德姆酒店、雷迪森怿曼临平店、居卡曼洲际酒店，临平温德姆酒店或同级；
                <w:br/>
                上海：古亦居酒店、薪米国际酒店、富颐国际酒店、维纳国际酒店、维纳斯国际酒店，维也纳南祝店、丽呈睿轩浦东机场店、丽呈睿轩虹桥枢纽店、浦东华美达安可酒店、三甲港绿地铂骊酒店(浦东机场店)、艺选浠客酒店(上海国际旅游度假区店)、和颐酒店(会展中心徐泾店) 、镇平智选假日酒店、林隐假日酒店、金桥中心智选假日酒店、嘉虹酒店虹桥机场店、麟臻大酒店或同级；
                <w:br/>
                交通	含往返机票、机建及燃油附加税。当地用车，确保一人一正座，33座以下空调旅游车无行李箱；
                <w:br/>
                用餐	含5早3正，早餐为自助早，正餐50元/人/餐。苏州和悦自助餐、杭州乾隆御茶宴、江南水乡宴。除自助餐以外，正餐八菜一汤，十人一桌，人数不足十人，数量相应减少。（提示：早餐不用不退哦！如因自身原因放弃用餐，则餐费不退。）
                <w:br/>
                门票	均含首道景点门票；
                <w:br/>
                导游	当地地接导游普通话讲解服务，100元/人；
                <w:br/>
                儿童	身高1.2米以下（2-12岁），含往返机票、当地车位、早餐、半价正餐、导服。不含门票、不占床，产生请自理！身高超1.2米以上儿童价格需电询！
                <w:br/>
                保险	只含旅行社责任险，建议游客自行购买旅游意外险、航空险；
                <w:br/>
                接站送站	接站：乘火车/飞机/高铁的游客抵港后，专车接站（大巴车凌晨两点至五点禁止在高速路通行,如遇航班/火车晚点，大巴车不能接站，产生打车费，客人自理）
                <w:br/>
                送站：根据客人火车/飞机/高铁安排送站。
                <w:br/>
                备注：1、因散客拼团，每团接站车次较多，抵达时间先后不等（同一交通方式抵达前后不超过30分钟）我们特别为尊贵的客人安排专车接站。
                <w:br/>
                           2、导游会提前一天与客人联系，接到客人后统一送至酒店。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1）全程单房差750元（2）行程表中的自费项目及行程表以外行程费用；（3）一切个人消费（如：电话、传真、电视付费频道、洗衣、饮料等）；（4）旅游者因违约、自身过错或自身疾病引起的人身和财产损失；（5）非我社所能控制因素下引起的额外费用，如：自然灾害、罢工、当地政策、景点维修等；（6）2-12岁以下小孩报价不含床位、门票、火车票费用。（7）人身旅游意外伤害险、航空保险！建议客人自行购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中山陵电瓶车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单程10元/人，往返20元/人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西湖接驳车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单程5元/人，往返10元/人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灵隐寺香火券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若需进入灵隐寺需自行购买香火券30元/人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★请贵宾确认自身健康状况适合此次行程。在临行前应考虑自身身体状况，必要时旅行前征得医生同意，方可启程。
                <w:br/>
                ★江南菜品以清淡为主，如个人口味较重，可酌情携带爽口小菜；    
                <w:br/>
                ★为响应国家号召，酒店不得主动提供客房一次性日用品，如牙刷、梳子、浴擦、剃须刀、指甲锉、鞋擦等。请客人出行前自行备好，谢谢支持绿色环保；使用酒店物品时，请看清是否免费使用。退房时自行结清房间提供的饮料、食品、洗涤和长途电话费用。
                <w:br/>
                ★上海不可以随意丢弃垃圾，必须垃圾分类，如随意丢弃和乱扔垃圾、垃圾不分类投掷垃圾桶会被环保监督员罚款，请提醒客人自觉遵守  支持绿色环保，谢谢！
                <w:br/>
                ★抵达景区后，请谨记集合地点、时间、所乘游览的巴士车牌号。听取当地导游有关安全提示和忠告，应预防意外事故和突发性疾病的发生。在景区参观游览时，请听从导游的安排，不要擅自离队，如果迷失方向，应打电话求救、求助，千万不要着急。旅游期间财物请随身保管，车上不可放贵重物品。
                <w:br/>
                ★请游客出发前根据旅游地天气情况准备适宜出行的衣物、鞋子、雨具等；
                <w:br/>
                ★请游客依照个人习惯带适量常用药品、护肤用品（防嗮、保湿）等；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2025-05-29T04:43:18+08:00</dcterms:created>
  <dcterms:modified xsi:type="dcterms:W3CDTF">2025-05-29T04:43:18+08:00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