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2.0萨瓦迪卡·曼谷&amp;芭提雅六日行程单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T169051494CXP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南宁-曼谷（素万那普）参考航班： GX8907 NNG 19:10--BKK 20:30
                <w:br/>
              </w:t>
            </w:r>
          </w:p>
          <w:p>
            <w:pPr>
              <w:pStyle w:val="indent"/>
            </w:pPr>
            <w:r>
              <w:rPr>
                <w:rFonts w:ascii="微软雅黑" w:hAnsi="微软雅黑" w:eastAsia="微软雅黑" w:cs="微软雅黑"/>
                <w:color w:val="000000"/>
                <w:sz w:val="20"/>
                <w:szCs w:val="20"/>
              </w:rPr>
              <w:t xml:space="preserve">
                贵宾于指定时间在南宁吴圩国际机场 T2 航站楼出境大厅集合，搭乘班机飞往称为
                <w:br/>
                “佛教之都”的泰国首都—曼谷，下榻酒店休息。
                <w:br/>
                <w:br/>
                温馨提示：
                <w:br/>
                1、请出发前仔细阅读我们为团友精心准备的泰国游注意事项。
                <w:br/>
                2、泰国所有室内公共场所和室外交通枢纽、酒店、厕所、运动场馆、公园、动物园、博物馆、儿
                <w:br/>
                童乐园、市集和海边等均禁止吸烟（包括电子烟、电子水烟），违者将面临10万泰铢，约合2万元
                <w:br/>
                人民币的罚款或不超一年的监禁，或两者并罚。
                <w:br/>
                3、泰国任何场所，包括在酒店房间也不可玩牌或打麻将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大皇宫—玉佛寺-船游水门寺大佛-泰式古法按摩-I comsiam 暹罗天地
                <w:br/>
              </w:t>
            </w:r>
          </w:p>
          <w:p>
            <w:pPr>
              <w:pStyle w:val="indent"/>
            </w:pPr>
            <w:r>
              <w:rPr>
                <w:rFonts w:ascii="微软雅黑" w:hAnsi="微软雅黑" w:eastAsia="微软雅黑" w:cs="微软雅黑"/>
                <w:color w:val="000000"/>
                <w:sz w:val="20"/>
                <w:szCs w:val="20"/>
              </w:rPr>
              <w:t xml:space="preserve">
                早餐后参观象征曼谷王朝辉煌昌盛：【泰国大皇宫】和【玉佛寺】（行程时间不
                <w:br/>
                少于 60 分钟），（如遇政策性因素或不可抗力因素影响不能游览，则替换其他景点，
                <w:br/>
                费用不退，敬请谅解！）,泰国曼谷王朝一世王至八世王的王宫，是历代王宫保存完美、
                <w:br/>
                规模大、具有民族特色的王宫现仅用于举行加冕典礼、宫廷庆祝等仪式。在大皇宫内
                <w:br/>
                还包括有镇国之宝——玉佛寺，按泰国传统，泰王每年亲自为玉佛更换袈裟：热季换
                <w:br/>
                上镶红宝石的金衣，雨季穿着缀有蓝宝石的金衣，而凉季则是一件纯金的金衣。
                <w:br/>
                【船游水门寺大佛】（行程时间不少于 30 分钟）乘坐泰国独有的长尾船，畅游在
                <w:br/>
                湄南河中，前往曼谷网红新标“水门寺大佛”打卡留恋。
                <w:br/>
                【泰式古法按摩】（不少于 40 分钟），一解您旅途的疲劳。（温馨提示：18 周岁
                <w:br/>
                以下小孩以及 60 周岁以上老人无法安排按摩，费用不退，敬请谅解）。
                <w:br/>
                【I comsiam 暹罗天地】（游览时间不少于 1 小时，仅限参观游览，内有购物场所
                <w:br/>
                非旅行社指定场所，若有需求请理性消费，慎重购物），暹罗天地 ICONSIAM 位于泰国
                <w:br/>
                曼谷伟大的河滨区域——湄南河畔，它将全球领先的创意同艺术、文化、生活方式进
                <w:br/>
                行了完美融合，餐饮、住宅和购物应有尽有。作为集世界时尚精品、本土设计、休闲
                <w:br/>
                娱乐、各地美食于一体的超级商业文化综合体，完美地呈现了泰式风情与现代辉煌，
                <w:br/>
                表达了传统的泰式印记以及现代文化的交融，旨在将泰国乃至世界的产品结合在一起
                <w:br/>
                呈现给所有人，并将前沿技术与艺术、创意和豪华共聚一堂。
                <w:br/>
                今日旅游提示：参观大皇宫时男士须穿长裤，不可穿背心，女士需穿过脚踝长裙或长裤，女士不可穿露背、吊带上衣及超短裙。团友入内参观须注意佛国礼节，不可举止无礼穿着随便。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原始森林主题度假村（绿光森林）-酒店自由活动-尽情享受酒店设施，免费水上乐园泳池
                <w:br/>
              </w:t>
            </w:r>
          </w:p>
          <w:p>
            <w:pPr>
              <w:pStyle w:val="indent"/>
            </w:pPr>
            <w:r>
              <w:rPr>
                <w:rFonts w:ascii="微软雅黑" w:hAnsi="微软雅黑" w:eastAsia="微软雅黑" w:cs="微软雅黑"/>
                <w:color w:val="000000"/>
                <w:sz w:val="20"/>
                <w:szCs w:val="20"/>
              </w:rPr>
              <w:t xml:space="preserve">
                早餐后，进行协议行程。
                <w:br/>
                乘车前往泰国湾北岸泰国的渔港【罗勇府】，前往绿光森林度假村，绿光森
                <w:br/>
                林园林工程宏大，木材桌椅古朴典雅，绿色的色调结合蓝色的湖景和泳池，绝佳的富
                <w:br/>
                氧养生场所，是旅游休闲中不可多得的度假酒店，地道的泰式风格建筑，白天夜晚皆
                <w:br/>
                美景。入住酒店后自由活动，你可以在酒店房间喝茶，也可以静静发呆、闲逛，亦或
                <w:br/>
                到酒店水上乐园尽情享受水中的乐趣，回归淳朴自然，私享度假时光。
                <w:br/>
                晚餐于【原始森林主题餐厅】享用，在《米其林红色宝典》中，餐厅被米其林评
                <w:br/>
                为星级餐厅。这是一个富含热带雨林风的餐厅，环境优美，树木郁郁葱葱，流水清澈
                <w:br/>
                美丽，小桥一路蜿蜒，处处有惊喜，一片郁郁葱葱的森林中，配上星星点点的灯光，
                <w:br/>
                唯美不可言喻。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罗勇府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海岛里的香格里拉·沙美岛—骑乘大象+热带水果餐
                <w:br/>
              </w:t>
            </w:r>
          </w:p>
          <w:p>
            <w:pPr>
              <w:pStyle w:val="indent"/>
            </w:pPr>
            <w:r>
              <w:rPr>
                <w:rFonts w:ascii="微软雅黑" w:hAnsi="微软雅黑" w:eastAsia="微软雅黑" w:cs="微软雅黑"/>
                <w:color w:val="000000"/>
                <w:sz w:val="20"/>
                <w:szCs w:val="20"/>
              </w:rPr>
              <w:t xml:space="preserve">
                3-4 小时）,抵达码头后坐大船或者快艇前往沙美岛，在沙美岛漂亮的 “水晶沙
                <w:br/>
                滩”，你可换上靓丽的泳装，把自己丢到一望无际的大海里，或者做做日光浴，吹吹
                <w:br/>
                海风，享受悠闲的海岛时光，放松自我、忘掉一切世俗尘嚣，尽享这世外桃源给予的
                <w:br/>
                难得假期。
                <w:br/>
                【骑乘大象】（游览时间不少于 20 分钟）（出于安全因素考虑，景区规定 60 岁
                <w:br/>
                以上客人不允许骑大象，敬请谅解！），异乡逢妙趣，亲摄切真图，跟随着大象的步
                <w:br/>
                伐缓缓前进。
                <w:br/>
                【热带水果餐】（游览时间不少于 30 分钟）在风情各异的泰式建筑中品尝各种时
                <w:br/>
                令水果，让各位一饱口福。
                <w:br/>
                为保护海洋生态环境，沙美岛不允许带塑料袋和泡沫食品盒上岛，请周知。 ★温馨提示：
                <w:br/>
                由于泰国常年天气炎热，请您做足热身运动再下海，并在安全区域里游泳，尽量 30 分钟内上
                <w:br/>
                岸休息，喝水及时补充水份。
                <w:br/>
                （重要提示：水上活动项目存在一定的危险性，请游客根据自己的身体状况决定是否参与，请
                <w:br/>
                客人谨慎选择。所有行程之外的一切行为均属个人行为，由客人自己承担责任。
                <w:br/>
                岛上自由活动期间有一些水上付费活动，如需参加的游客，请必须找正规经营者报名参加，以
                <w:br/>
                保证自身人身、财产安全，以防不法商贩的违法行为，造成游客经济损失。浮潜时必须穿好救
                <w:br/>
                身衣，戴好潜水面罩、呼吸管等必备的浮潜工具，下水前先试用浮潜工具的性能是否完好，事先练
                <w:br/>
                习呼吸方式，对自己的体能有充分的认识，身上有伤口、流血、或者有不宜浮潜的疾病比如中耳炎
                <w:br/>
                等，不要浮潜。不要触摸珊瑚，不要抓海上生物，不要靠近暗涌，不要远留人群独自行动，及时上
                <w:br/>
                岸休息，补充水分。）
                <w:br/>
                注意事项：
                <w:br/>
                **乘坐大船或快艇为涉水旅游项目，上下船请注意安全，穿好防滑鞋及救生衣，不要抓缆绳，远离
                <w:br/>
                螺旋桨。大船或快艇开动过程中请不要起身走动，尽量坐尾部，未成年人、老人及身体纤弱者不能
                <w:br/>
                乘坐快艇前往，乘坐大船或快艇时请抓好固定支撑物。请看管好未成年人，手机相机等电子器材请
                <w:br/>
                做好防水工作。乘坐过程中请听从船工，导游及领队的安排和安全警示，将头和手放置于安全范围
                <w:br/>
                内防止意外伤害。
                <w:br/>
                **水上娱乐活动均有一定的风险性，请根据自身情况选择参加，身体状况欠佳及有不适合该项目的
                <w:br/>
                疾病患者严禁参加任何水上娱乐活动。
                <w:br/>
                特别提醒：
                <w:br/>
                每位游客在乘坐大船或者快艇时，必须穿救生衣，听从导游安排，若不按规定乘坐，发生意外身体
                <w:br/>
                伤害，旅行社只负责协助办理意外险，旅行社将不承担任何责任。由于天气或者其他不可抗力因素
                <w:br/>
                导致无法正常出海时，导游会对当天行程进行临时调整或者替换景点。若近期是进入泰国海上风浪
                <w:br/>
                较大的季节，泰国水警发出警告：为了您的出行安全，55 岁以上客人不能过海，费用不予退还，谢
                <w:br/>
                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四面佛-七珍佛山-九世皇庙-杜拉拉水上市场-公主号游轮表演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
                <w:br/>
                “黄袍佛国”之称。
                <w:br/>
                早餐后，前往参拜【四面佛】（行程时间不少于 30 分钟），又称四面神，意为梵
                <w:br/>
                王。神像正襟危坐，全身金碧辉煌，东南西北四面都同一面孔，同一姿态。据说，此
                <w:br/>
                神掌管人间的一切事务，其四面所求各不相同。一说是：四面分别代表事业、爱情、
                <w:br/>
                健康与财运。另一说是：代表慈、悲、喜、舍，凡是祈求升天者必须勤修这四种功德。
                <w:br/>
                【七珍佛山】（行程时间不少于 30 分钟）是为了庆祝泰皇登基 50 周年纪念，特
                <w:br/>
                别用雷射雕刻一座释迦牟尼佛的神像，此为芭提雅的释迦牟尼佛雕像，共用 18 吨
                <w:br/>
                重的 24K 金雕塑而成，此山中亦挖掘出许多的古佛像。传说这是一个高僧为当今九世
                <w:br/>
                皇找的龙脉所在，就着山形剖开一面山，削平山面，据说是用高科技镭射画出打坐佛
                <w:br/>
                像，用意大利进口的金镶嵌线条，金线耀眼，在佛的心脏处藏有释迦牟尼的舍利。打
                <w:br/>
                座的佛像慈眉善目，数里之外也能看到。
                <w:br/>
                【九世皇庙】九世皇爱的庙宇之一，供奉着高僧的舍利子，泰国民众把九世皇
                <w:br/>
                庙叫"国王庙"。
                <w:br/>
                【跑男打卡地-杜拉拉水上市场】（行程时间不少于 60 分钟），它集合了泰国传
                <w:br/>
                统的水上市场的面貌，让你在购物的同时还可以感受当地人淳朴自然的风俗文化，也
                <w:br/>
                成为游客必到的一个景点。2023 浙江卫视真人秀节目《奔跑吧兄弟》就曾在这里
                <w:br/>
                拍摄录制。您可以看到由戴着斗笠的泰国妇女摇桨缓缓前进，错落在绿色的运河上，
                <w:br/>
                这是接近泰人水上传统生活形态的回顾。
                <w:br/>
                【东方公主号或暹罗公主号】（行程时间不少于 50 分钟）此行程游船是芭提雅有
                <w:br/>
                名的游船之一，是外国游客必去场所之一，登上游船可以欣赏闻名遐迩的是暹逻湾夜
                <w:br/>
                景，游船上的歌舞表演互动性很强，热闹有趣。
                <w:br/>
                于约定时间集合乘车回酒店休息，结束当日行程。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曼谷（素万那普）-南宁   参考航班：GX8908 BBK 21:30--NNG 00:30+1
                <w:br/>
              </w:t>
            </w:r>
          </w:p>
          <w:p>
            <w:pPr>
              <w:pStyle w:val="indent"/>
            </w:pPr>
            <w:r>
              <w:rPr>
                <w:rFonts w:ascii="微软雅黑" w:hAnsi="微软雅黑" w:eastAsia="微软雅黑" w:cs="微软雅黑"/>
                <w:color w:val="000000"/>
                <w:sz w:val="20"/>
                <w:szCs w:val="20"/>
              </w:rPr>
              <w:t xml:space="preserve">
                中餐后于约定时间集合专车送往机场，自行乘坐班机返回南宁，抵达南宁吴圩机场后，机场散团，结束愉快的旅程。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曼谷、芭提雅入住酒店双人间(两人一房)+升级一晚罗勇府绿光森林主题度假酒店（两人一房），如出现单男
                <w:br/>
                单女，领队或导游采用拼房或加床处理，在不能调节的情况下，单男单女游客需自行补单房差。
                <w:br/>
                参考酒店如下，以实际安排入住为准（酒店评分参考 2024 年 5 月份查询的携程网、缤客网大型国外评分网站记录）：
                <w:br/>
                曼谷参考酒店：Witz Bangkok Ramkhamhaeng 兰甘亨威茨、The Elegant Bangkok Hotel 颐丽宫、Atrium Suvarnabhumi
                <w:br/>
                Hotel 亚泰酒店、Aurora Suvarnabhumi 素万那普极光、The Leisure Hotel 休闲等同档次酒店（以实际安排入住为准）；
                <w:br/>
                芭提雅参考酒店：Arthitaya Green Nature Hotel、Crystal Palace Pattaya(standard)、LK Crystal Ville、Worita
                <w:br/>
                Cove Hotel Pattaya、Savotel Hotel 等同档次酒店（以实际安排入住为准）；
                <w:br/>
                罗勇府参考酒店：原始森林主题塔姆纳帕度假酒店 Tamnanpar Resort Rayong 等同档次酒店（以实际安排入住为准）；
                <w:br/>
                （以上所列酒店视为优先安排酒店，如遇所列酒店房满情况下，则安排同档次的其他酒店，敬请谅解！）
                <w:br/>
                ·全程 5 早 8 正，早餐含于房费内，正餐餐标 150 泰铢/人，不吃不退。如因用餐遇航班时间，餐费自理；
                <w:br/>
                ·行程所列的景点首道门票及当地行程用车；
                <w:br/>
                ·全程国际机票、机场税、燃油附加费；
                <w:br/>
                ·领队服务费 30 元/人；
                <w:br/>
                ·境外导游服务费用 100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·全程单房差：1300 元/人；
                <w:br/>
                ·护照费、人力不可抗因素导致的额外费用，旅游意外险(建议客人购买)；
                <w:br/>
                ·行程之外的节目、私人消费所产生的个人费用等，如因航空公司机票燃油费等突涨，旅行社有权做出相应的调整。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
                早餐后于指定时间返回曼谷，午餐后送至 KINGPOWER 自由活动，【KINGPOWER 国际
                <w:br/>
                免税中心】（自由活动时间不少于 2 小时）拥有多种世界知名品牌服饰、香水、化妆
                <w:br/>
                品、护肤品、名包名表。还有众多的泰国美食特产，琳琅满目的商品，实惠超低免税
                <w:br/>
                产品供您选择。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 国 地 接 社：
                <w:br/>
                泰 国 联 泰 旅 运 有 限 公 司  
                <w:br/>
                2/86 RAT PHATTHANA RD.,SAPHAN SUNG. BANGKOK 10240      
                <w:br/>
                韩东 Tel: 02-5400-777   
                <w:br/>
                泰国泰新时代旅游集团有限公司
                <w:br/>
                Rm.306 Fl.3rd, Kanta Group Building, No.68 S. Nuanchan Buengkum BKK 10230
                <w:br/>
                肖总02-016-8000
                <w:br/>
                温馨提示：
                <w:br/>
                ·请游客核查本人有效护照，确保护照有 6 个月以上的有效期，并且确保护照完整无破损和涂改，避免造成出入
                <w:br/>
                境受阻，影响出行。
                <w:br/>
                ·按照年份满 12 至 18 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
                <w:br/>
                脱团。本团队因接待能力有限，谢绝旅游者的离团申请，敬请谅解。若有需求的请根据需求
                <w:br/>
                选择其他旅游产品或某项代订产品。 ·参团游客请勿相信任何一切以短信、电话、微信等方式的，有关旅游意外险的任何认证方式，这是诈骗行为； ·行程上的航班为参考航班，如对航班有特殊要求，请及时和工作人员落实此团的准确航班，以免耽误行程； ·购物特别注意：根据农业部质检部总局第 1712 号公告公布的《禁止携带邮寄动植物及其产品和其他检疫物名录》，燕窝
                <w:br/>
                禁止携带入境内，但罐头装的燕窝不在禁止携带入境的产品之内。请大家谨慎购买，购买时请问清楚随团领队！另外象牙也
                <w:br/>
                是属于非法携带入境的产品，请大家要严格遵守！ ·行程之外购物场所及另行付费项目，经双方签订补充协议友好商定。 ·行程可能涉及到的消费内容和国际惯例需付服务费部分介绍如下：
                <w:br/>
                1、泰段司机可能会在车上售卖当地小纪念品，是当地车公司、当地司机公会，当地导游公会等当地行为，请客人视自
                <w:br/>
                己需要自愿选择购买，不属我社安排的规定项目，我社不承担任何责任。
                <w:br/>
                2、泰段行程景点中有当地拍照售卖照片及其影像制品等，如果客人需要，检查清楚后谨慎购买，如有质量问题与本社
                <w:br/>
                盖不负责。部分价格举例：大皇宫集体照 100 泰铢，骑大象拍照 100 泰铢，上船码头拍照 150 泰铢，龙虎园入口处拍
                <w:br/>
                照 150 泰铢，水上市场入口拍照 100 泰铢，水上降落伞 150 泰铢，泰国国粹表演场当红艺人合影（客人自备像机自己
                <w:br/>
                拍照）40 泰铢－100 泰铢，东方公主号当红艺人合影（客人自备像机自己拍照）20-40 泰铢，大皇宫/阿南达沙玛空皇
                <w:br/>
                家御会馆如果服装不符合要求（下身要求男士必须穿长裤，女士必须穿长度超过膝盖的裙子），入口买长围裙 40 泰铢
                <w:br/>
                /条等。
                <w:br/>
                3、泰段行程中涉及当地习惯性支付服务费的部分价格举例：住宿酒店每晚每间 20 泰铢，泰式 SPA、泰式按摩、泰式草
                <w:br/>
                药按摩服务费 50－100 泰铢/人，骑大象 20 泰铢/象师，乘马车 20 泰铢/车夫，泛舟之旅 100 泰铢/船夫等。
                <w:br/>
                *因地区及服务性质不同，可事先参考导游意见，再判断支付服务费的多少*
                <w:br/>
                特别提示：
                <w:br/>
                ·旅游期间财物请随身保管，车上不可放贵重物品,自由活动期间注意安全，证件可交酒店保险箱寄存；
                <w:br/>
                ·泰国移民局规定，进入泰国请准备不低于 20000 泰铢或者 4000 元人民币现金备移民局检查，为了杜绝非法移民和非
                <w:br/>
                法劳工，泰国移民局要求每位旅泰游客携带不低于 20000 泰铢或者 4000 人民币现金，以保证在旅泰期间有足够的生活
                <w:br/>
                费。抽查到未携带足额现金，移民局有权拒入境(我们旅行社有提醒、告知义务)。
                <w:br/>
                ·泰国游涉及 2 段国际机票，故预定位置需要缴纳 2000 元/人作为 2 段机票、酒店等之预付费用，如因客人自身原因
                <w:br/>
                取消，费用不予退还。
                <w:br/>
                ·以上行程为参考行程，我社保留因航班、交通、签证等原因而导致行程变化，而对出团日期、线路等做适当调整的
                <w:br/>
                权利。
                <w:br/>
                ·境外旅游期间如游客自愿放弃行程中安排的用餐，餐费不退。
                <w:br/>
                ·入境中国时所购买的免税产品总价值不能超过 5000 元人民币，否则入境时需缴纳一定补征税。
                <w:br/>
                境外注意事项
                <w:br/>
                出境：请游客一定要携带护照。出境允许携带美金 5000 元或同等价值外币，人民币携带额不超过 20000 元。高级照相
                <w:br/>
                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
                <w:br/>
                路时必须先停、看、听，注意来车方向，以免方向不同而发生意外。
                <w:br/>
                托运：每人允许免费托运行李 10-23 公斤（以实际落实为准）；请将贵重及易碎物品或需随时取用的物品放在随身行
                <w:br/>
                李内。100 毫升以上的液体(如润肤露、洗发水等液体，容器超过 100 毫升)需要托运，抵达目的地后，先过移民局，后
                <w:br/>
                提取行李过关。免费托运不含亚航(FD/AK)，如需托运费用自理。备注：因航空公司调整托运费导致的价格变动，请我司不另行通知，谢谢。每位旅客限携带 1 件随身行李：行李尺寸手提：7kg，12-14 寸（20cm*30cm*40cm），托运：
                <w:br/>
                20 寸（20cm*40cm*55cm）。
                <w:br/>
                住宿：贵重物品务必随身携带或存放酒店保险箱(免费)内。绝不可放在住宿房间或车上，如有遗失旅客必须自行负责；
                <w:br/>
                退房前请务必再次检查物品是否遗漏。建议您不要单独外出，行程中或住宿酒店外请不要与陌生人随意搭讪，以免受
                <w:br/>
                骗导致财产损失或危及个人安全。东南亚酒店没有官方公布的星级标准，没有挂星制度。行程中的星级标准为当地行
                <w:br/>
                业参考标准，普遍比国内略差一点。任何非官方网站所公布的酒店星级档次，是属于该网站自己的评估标准，不代表
                <w:br/>
                该酒店的真实档次或星级。行程中房间以安排两人或三人间为标准，在不影响房数的情况下夫妻可以安排一间，若出现单人，若客人要求开单间，需要补交单人房差价。各种证件、贵重物品及现金请妥善保管，万一丢失，由客人自行承担。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③在旅游点和公共场所，注意自己的钱包及贵重物品，晚上外出结伴而行，安全为先。
                <w:br/>
                游客水上活动的注意事项：
                <w:br/>
                ①再三声明：只有您了解自己的身体状况，如孕妇、以及心脏病患者、高低血压病患者、骨质疏松症者、高龄者、幼
                <w:br/>
                龄者，或任何不适合剧烈、刺激性活动的病患者等，不适合参加任何水上活动。如旅客隐瞒个人疾病或坚持参加活动
                <w:br/>
                而引起意外发生，旅客必须自行承担一切责任及后果；
                <w:br/>
                ②搭乘船或从事水上活动时，务必穿上救生衣；乘坐快艇时，严禁坐在船头前面的座位，以免脊椎骨受伤；任何船只
                <w:br/>
                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
                <w:br/>
                量食用熟食，如有腹泻现象请尽快告知当团领队或导游，不要擅自乱服药。泰国禁毒的国家，请勿在车
                <w:br/>
                上及公共场所(任何纸牌游戏均不适合)或携带、食用涉及违法的物品，一旦触犯泰国的法律，个人将负起法律责
                <w:br/>
                任。请务必留意当团领队或导游所宣布的集合时间及地点或所交代的注意事项，万一走失时请勿慌张，速联络泰国观
                <w:br/>
                光警察热线 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备注：行程所列酒店仅供参考，不保证完全入住该酒店，具体酒店安排根据预定情况会有所调整。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2025-08-02T21:12:43+08:00</dcterms:created>
  <dcterms:modified xsi:type="dcterms:W3CDTF">2025-08-02T21:12:43+08:00</dcterms:modified>
</cp:coreProperties>
</file>

<file path=docProps/custom.xml><?xml version="1.0" encoding="utf-8"?>
<Properties xmlns="http://schemas.openxmlformats.org/officeDocument/2006/custom-properties" xmlns:vt="http://schemas.openxmlformats.org/officeDocument/2006/docPropsVTypes"/>
</file>