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【暑期深中】A线 劲爆港珠澳行程单</w:t>
      </w:r>
    </w:p>
    <w:p>
      <w:pPr>
        <w:jc w:val="center"/>
        <w:spacing w:after="100"/>
      </w:pPr>
      <w:r>
        <w:rPr>
          <w:rFonts w:ascii="微软雅黑" w:hAnsi="微软雅黑" w:eastAsia="微软雅黑" w:cs="微软雅黑"/>
          <w:sz w:val="20"/>
          <w:szCs w:val="20"/>
        </w:rPr>
        <w:t xml:space="preserve">A线·深中通道·深圳·香港（住1晚香港酒店）·澳门·港珠澳大桥·珠海·动车纯玩4日游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❤特别安排参观：香港大学/香港中文大学/香港科技大学+澳门大学
                <w:br/>
                ❤特别安排参观：国家工程：深中通道-“桥、岛、隧、水下互通”跨海集群工程
                <w:br/>
                ❤经典打卡点：深中通道、欢乐海岸、金紫荆广场、黄大仙、星光大道、太平山山顶广场、香港历史博物馆、浅水湾、大三巴牌坊、钻石表演、威尼斯人度假村、渔女像、日月贝、圆明新园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❤特别安排参观：香港大学/香港中文大学/香港科技大学+澳门大学
                <w:br/>
                ❤特别安排参观：国家工程：深中通道-“桥、岛、隧、水下互通”跨海集群工程
                <w:br/>
                ❤经典打卡点：深中通道、欢乐海岸、金紫荆广场、黄大仙、星光大道、太平山山顶广场、香港历史博物馆、浅水湾、大三巴牌坊、钻石表演、威尼斯人度假村、渔女像、日月贝、圆明新园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广西-广州南-深圳；市内游
                <w:br/>
              </w:t>
            </w:r>
          </w:p>
          <w:p>
            <w:pPr>
              <w:pStyle w:val="indent"/>
            </w:pPr>
            <w:r>
              <w:rPr>
                <w:rFonts w:ascii="微软雅黑" w:hAnsi="微软雅黑" w:eastAsia="微软雅黑" w:cs="微软雅黑"/>
                <w:color w:val="000000"/>
                <w:sz w:val="20"/>
                <w:szCs w:val="20"/>
              </w:rPr>
              <w:t xml:space="preserve">
                ◆◆早上广西各地乘坐高铁前往广州南，广州南动车站约14:00大巴发车（具体时间以导游通知为准）
                <w:br/>
                广州南站乘坐大巴车（具体时间以导游通知为准），经中山通过【深中通道】前往粤港澳大湾区核心城市——深圳（车程约2.5小时）。（现深中通道火爆，会有堵车情况发生，请耐心等候）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早餐后，乘坐汽车前往深圳莲塘口岸，体验一地两检，快速通过，进入香港，抵达香港后，前往游览香火旺盛的【黄大仙】（游览时间约30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前往参观【香港大学】或【香港中文大学】或【香港科技大学】；【香港大学】（游览时间约40 分钟），是一所位处中国香港特别行政区的公立研究型大学。其奠基于1910年3月16日，次年3月30日正式注册成立，是香港历史悠久的高等教育机构。 或游览【香港中文大学】（游览时间约40 分钟）简称中大、港中大（CUHK），是一所享誉国际的公立综合性研究型大学，在人文学科、数学、计算机科学、经济与金融、医学、法律、传媒、地理等领域堪称学术重镇，也是香港同时拥有诺贝尔奖、菲尔兹奖、图灵奖、拉斯克奖及香农奖得主任教的大学。学校以“结合传统与现代，融会中国与西方”为使命，以灵活学分制、书院制、中英兼重和多元文化为特色，是环太平洋大学联盟、世界大学联盟、松联盟、中国大学校长联谊会成员，亚洲AACSB认证成员，香港互联网交换中心所在地。
                <w:br/>
                 或游览【香港科技大学】（游览时间约40 分钟）香港科技大学（The Hong Kong University of Science and Technology），简称科大、港科大（HKUST），为环太平洋大学联盟、全球大学校长论坛、东亚研究型大学协会、亚洲大学联盟、中国大学校长联谊会重要成员，并获AACSB和EQUIS双重认证，是一所世界知名研究型大学。该校以科技和商业管理为主、人文及社会科学并重，尤以商科和工科见长，在物理、工程、工商管理、生物科学及生物技术、环境及可持续发展等领域取得显著成就。
                <w:br/>
                （温馨提示：因暑假出行人较多，如遇政策性原因，大学限流，不能入内游览，则改为外观）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所现代大学，也是澳门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赠送前往游览【渔人码头】（游览时间约30分钟），是澳门主题公园，融合了中西方文化，古典和现代化的结合，走在这里感觉就像穿越时空一样。
                <w:br/>
                游览澳门新地标【澳门巴黎人铁塔】（游览时间约20分钟）塔下留影。
                <w:br/>
                赠送前往澳门五星银河场【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【门票】：所列行程中的第道大门票（标记需要自理的门票项目除外，园中园小门票不含）；
                <w:br/>
                【住宿】：1晚深圳酒店（参考酒店：维也纳酒店）1晚香港经济型酒店（参考酒店：香港华逸酒店或同档次酒店）、1晚珠海/坦洲经济型酒店（参考酒店：五月天商务酒店或同档次酒店）；两人一间，每人/床位；
                <w:br/>
                【用餐】：全程3早餐2正餐（香港段正餐每餐标准为HKD65元/人；不用餐着视为自动放弃费用不退）；
                <w:br/>
                【保险】：旅行社责任险（不含个人意外险）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2025-06-29T16:23:19+08:00</dcterms:created>
  <dcterms:modified xsi:type="dcterms:W3CDTF">2025-06-29T16:23:19+08:00</dcterms:modified>
</cp:coreProperties>
</file>

<file path=docProps/custom.xml><?xml version="1.0" encoding="utf-8"?>
<Properties xmlns="http://schemas.openxmlformats.org/officeDocument/2006/custom-properties" xmlns:vt="http://schemas.openxmlformats.org/officeDocument/2006/docPropsVTypes"/>
</file>