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【相约.涠洲】（北海起止）北海市内+涠洲岛三日游行程单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HYZLBHWZ3D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【北海银滩】官方认证天下一海滩，畅游北纬21 度黄金海岸
                <w:br/>
                【北海老街】见证了北海曾经的繁华，被誉为鲜活的“近现代建筑年鉴”。
                <w:br/>
                【涠洲岛】中国大年轻的“南国蓬莱”火山岛
                <w:br/>
                【流下村】网红大地-流下村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【北海银滩】官方认证天下一海滩，畅游北纬21 度黄金海岸
                <w:br/>
                【北海老街】见证了北海曾经的繁华，被誉为鲜活的“近现代建筑年鉴”。
                <w:br/>
                【涠洲岛】中国大年轻的“南国蓬莱”火山岛
                <w:br/>
                【流下村】网红大地-流下村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北海→入住酒店
                <w:br/>
              </w:t>
            </w:r>
          </w:p>
          <w:p>
            <w:pPr>
              <w:pStyle w:val="indent"/>
            </w:pPr>
            <w:r>
              <w:rPr>
                <w:rFonts w:ascii="微软雅黑" w:hAnsi="微软雅黑" w:eastAsia="微软雅黑" w:cs="微软雅黑"/>
                <w:color w:val="000000"/>
                <w:sz w:val="20"/>
                <w:szCs w:val="20"/>
              </w:rPr>
              <w:t xml:space="preserve">
                早上，自行前往高铁站，搭乘动车前往滨海城市--北海（具体以出团通知书为准），抵达后乘车游览【百年老街】沿街全是中西合璧骑楼式建筑。这些建筑临街的骑楼部分，既是道路向两侧的扩展，骑楼的方形柱子粗重厚大，颇有古罗马建筑的风格，老街从入口开始往东走，有着舌尖上中国美食之称的美食店有：千古厘岛，老道咖啡，李姨虾饼店，宽记手工冰淇淋，细辉螺吧，庞记炒螺，宽记甜品等。
                <w:br/>
                乘车前往游览“网红打卡地”【流下村】，位于北海冠头岭旁边是一处新改建的小村庄。这是一个拥有 300多年历史的滨海古村，就在冠头岭山脚下，目前还保存有特色民居和古屋。按照规划，流下村以“生态、自然、环保、休闲”的理念打造成为了一个面向游客的综合示范村。整个村子古屋都是那种淡黄色清新的色调，感受小清新的纯朴村落。
                <w:br/>
                游览结束后，入住酒店。
                <w:br/>
                【温馨提示】：
                <w:br/>
                1、请参团游客保持手机畅通，以便出发前一天接收集合出发时间信息与导游信息，若当天 22：00 仍未收到信息，请马上致电旅行社客服，以免影响您的出行计划。
                <w:br/>
                2、因北海市区一单一团游览均为小车型，司机兼向导，不周之处敬请谅解!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早餐后，游览素有东方夏威夷之称的天下一滩-银滩以 沙细、浪平、滩浅、滩平、无污染、无鲨鱼，素有“东方夏威夷”的美誉，被评为国家 AAAA 级风景区，海滩漫步， 海滩拾贝，享受阳光海水沙滩，拥抱大海，尽情享受海边运动的快乐时光。 
                <w:br/>
                中午，前往北海国际客运港，乘船（以船票时间为准)，前往亚热带横空出世的火山小岛—【涠洲岛】岛上风光秀丽，四季如春，气候温暖湿润，富含负氧离子的空气清新宜人，美如蓬莱仙境。下船后沿着长廐往上走，远观【蓝桥】站在长廐石桥边拍摄着蓝桥的雄伟，蓝桥是一座已荒废的接岸蓝色引桥。桥长 2898 米，十年前中石化 修建了这座桥，项目搁浅后给西角村海滩留下了这座长达四公里的蓝色蛟龙…入住酒店,自由活动。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
                <w:br/>
              </w:t>
            </w:r>
          </w:p>
          <w:p>
            <w:pPr>
              <w:pStyle w:val="indent"/>
            </w:pPr>
            <w:r>
              <w:rPr>
                <w:rFonts w:ascii="微软雅黑" w:hAnsi="微软雅黑" w:eastAsia="微软雅黑" w:cs="微软雅黑"/>
                <w:color w:val="000000"/>
                <w:sz w:val="20"/>
                <w:szCs w:val="20"/>
              </w:rPr>
              <w:t xml:space="preserve">
                前往【南湾海洋运动基地】这里海水非常的纯净，因为地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 
                <w:br/>
                再前往【鳄鱼山景区】位于涠洲岛南湾西侧的鳄鱼岭，是整个涠洲岛火山地质景观的精华所在。在这里不仅可看到完整的火山活动遗迹，还可与灯塔合影，或在长廊上眺望整个南湾，也可以在退潮后在海蚀坑中拾贝。是整个涠洲岛火山地质景观的精华所在。在这里不仅可看到完整的火山活动遗迹，还可与灯塔合影，或在长廊上眺望整个南湾，也可以在退潮后在海蚀坑中拾贝。
                <w:br/>
                中餐后，前往【天主教堂】天主教堂是涠洲岛上东北部的盛塘村，村中 80%的人信奉天主教。这座始建于 1853 年的天主教堂是法国巴黎外方传教会在北海地区建造的，如今依然是宗教活动场所，据说来这里祈祷很灵验。 
                <w:br/>
                下午，乘船（以船票时间为准）返回北海动车站，结束行程。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1、餐饮标准：全程 2 早餐 0 正餐（早餐酒店含，不用不退）。 
                <w:br/>
                2、住宿标准：全程入住 2 晚指定备选酒店或同级（标间，住房含早餐，不用不退）。本品按双人共用一间房核算的单人价格，不接受目的地拼房，如您是单人出行或需单人包房，请参团时直接补齐包房房差。【注：默认安排经济型酒店，升级住宿标准，另补差价】 
                <w:br/>
                参考酒店如下：
                <w:br/>
                北海酒店：博奕酒店、振林或等同档次
                <w:br/>
                涠洲岛酒店：赵家小院  夏至阳光或同档次
                <w:br/>
                3、交通：当地空调旅游车、北海-涠洲岛往返船票（按 300 元/人往返，如超出部分请客人自行补差价），岛上用车，确保每人一正座。 
                <w:br/>
                4、导游：北海段为司机兼向导，涠洲岛段为当地景区讲解员。当地落地为散客拼团，接、送及行程游览期间均不保证是同一景区讲解员和司机服务，请您知晓并谅解！ （当地景区讲解员服务费10元/人，10人以下不派景区讲解员，司机提供协助服务费10元/人）
                <w:br/>
                5、保险：旅行社责任险（意外保险建议参团时间购买） 
                <w:br/>
                6、门票标准：均只含首道景点
                <w:br/>
                7、儿童价格： 6 周岁至 14 周岁且身高 1.2 米以下的儿童，报价只含车位、半餐、导服费，其余费用及门票自理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1、北海涠洲景区电瓶车、涠洲岛景区电瓶车； 
                <w:br/>
                2、以上“费用包含”中未注明的项目费用； 
                <w:br/>
                3、其它私人消费（如酒店内洗衣、电话及未提到的其它服务）、酒店押金、单间差或加床费用以及 应旅游者要求或双方协商一致，所增加的行程外的景点费用等； 
                <w:br/>
                4、旅游意外伤害保险（建议旅游者购买）。
                <w:br/>
                5、自由活动期间个人消费。 
                <w:br/>
                6、所有参加涠洲岛行程的客人后一天均不含酒店到码头的送车费用和景区讲解员送团服务，请自行提前1小时打车前往码头。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北海赶海</w:t>
            </w:r>
          </w:p>
        </w:tc>
        <w:tc>
          <w:tcPr/>
          <w:p>
            <w:pPr>
              <w:pStyle w:val="indent"/>
            </w:pPr>
            <w:r>
              <w:rPr>
                <w:rFonts w:ascii="微软雅黑" w:hAnsi="微软雅黑" w:eastAsia="微软雅黑" w:cs="微软雅黑"/>
                <w:color w:val="000000"/>
                <w:sz w:val="20"/>
                <w:szCs w:val="20"/>
              </w:rPr>
              <w:t xml:space="preserve">乘坐渔船个渔民一起出海，根据潮涨潮落的规律，赶在潮落的时机，到海岸的滩涂和礁石上打捞或采集海产品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北海渔家乐</w:t>
            </w:r>
          </w:p>
        </w:tc>
        <w:tc>
          <w:tcPr/>
          <w:p>
            <w:pPr>
              <w:pStyle w:val="indent"/>
            </w:pPr>
            <w:r>
              <w:rPr>
                <w:rFonts w:ascii="微软雅黑" w:hAnsi="微软雅黑" w:eastAsia="微软雅黑" w:cs="微软雅黑"/>
                <w:color w:val="000000"/>
                <w:sz w:val="20"/>
                <w:szCs w:val="20"/>
              </w:rPr>
              <w:t xml:space="preserve">集休闲、娱乐、旅游、餐饮于一体的特色海上观光、游玩项目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北海环岛游</w:t>
            </w:r>
          </w:p>
        </w:tc>
        <w:tc>
          <w:tcPr/>
          <w:p>
            <w:pPr>
              <w:pStyle w:val="indent"/>
            </w:pPr>
            <w:r>
              <w:rPr>
                <w:rFonts w:ascii="微软雅黑" w:hAnsi="微软雅黑" w:eastAsia="微软雅黑" w:cs="微软雅黑"/>
                <w:color w:val="000000"/>
                <w:sz w:val="20"/>
                <w:szCs w:val="20"/>
              </w:rPr>
              <w:t xml:space="preserve">乘观光游船出海，与大海来个亲密接触，途经“海上丝绸之路”始发港的北海老港、极具本土文化的地角渔村，海上“蒙古包”——海洋牧蚝场、外沙海鲜岛、北海军港、红帆海滨、北海深水港、海角孤峰——冠头岭(北岭，此一带常有国家一级保护动物白海豚出没)、海上牧区——沙占鱼钓鱼场、海上人家，在船上可免费享受：海上垂钓、贝、螺类海鲜自助烧烤、卡拉OK、各式棋类及麻将使用、望远镜眺海</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涠洲岛出海 套餐一</w:t>
            </w:r>
          </w:p>
        </w:tc>
        <w:tc>
          <w:tcPr/>
          <w:p>
            <w:pPr>
              <w:pStyle w:val="indent"/>
            </w:pPr>
            <w:r>
              <w:rPr>
                <w:rFonts w:ascii="微软雅黑" w:hAnsi="微软雅黑" w:eastAsia="微软雅黑" w:cs="微软雅黑"/>
                <w:color w:val="000000"/>
                <w:sz w:val="20"/>
                <w:szCs w:val="20"/>
              </w:rPr>
              <w:t xml:space="preserve">潜水+香蕉船出海+快艇观光+独木舟+水上蹦蹦床+冲浪板+免费冲淡+沙滩椅</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涠洲岛出海 套餐二</w:t>
            </w:r>
          </w:p>
        </w:tc>
        <w:tc>
          <w:tcPr/>
          <w:p>
            <w:pPr>
              <w:pStyle w:val="indent"/>
            </w:pPr>
            <w:r>
              <w:rPr>
                <w:rFonts w:ascii="微软雅黑" w:hAnsi="微软雅黑" w:eastAsia="微软雅黑" w:cs="微软雅黑"/>
                <w:color w:val="000000"/>
                <w:sz w:val="20"/>
                <w:szCs w:val="20"/>
              </w:rPr>
              <w:t xml:space="preserve">香蕉船+快艇观光+独木舟+水上蹦蹦床+冲浪板+接送+沙滩椅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北海涠洲景区电瓶车</w:t>
            </w:r>
          </w:p>
        </w:tc>
        <w:tc>
          <w:tcPr/>
          <w:p>
            <w:pPr>
              <w:pStyle w:val="indent"/>
            </w:pPr>
            <w:r>
              <w:rPr>
                <w:rFonts w:ascii="微软雅黑" w:hAnsi="微软雅黑" w:eastAsia="微软雅黑" w:cs="微软雅黑"/>
                <w:color w:val="000000"/>
                <w:sz w:val="20"/>
                <w:szCs w:val="20"/>
              </w:rPr>
              <w:t xml:space="preserve">北海涠洲景区银滩电瓶车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涠洲岛景区电瓶车</w:t>
            </w:r>
          </w:p>
        </w:tc>
        <w:tc>
          <w:tcPr/>
          <w:p>
            <w:pPr>
              <w:pStyle w:val="indent"/>
            </w:pPr>
            <w:r>
              <w:rPr>
                <w:rFonts w:ascii="微软雅黑" w:hAnsi="微软雅黑" w:eastAsia="微软雅黑" w:cs="微软雅黑"/>
                <w:color w:val="000000"/>
                <w:sz w:val="20"/>
                <w:szCs w:val="20"/>
              </w:rPr>
              <w:t xml:space="preserve">涠洲岛景区电瓶车 40/人；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1、为了避免影响出行，敬请游客务必要携带身份证或护照出行。
                <w:br/>
                2、本产品属于散拼团，请根据导游约定的集合时间和地点集合，请勿迟到，以免耽其他游客行程；
                <w:br/>
                3、行程中所列车程时间、游览时间等以当日实际所用时间为准。具体行程安排游览顺序，旅行社将根据当日地方交通、景区人流、出行团队拼团情况在不减少景点和游览时间的情况下，全团客人确认签字同意之后，旅行社有权调整行程景点的先后游览顺序与住宿的先后顺序，合理安排行程，敬请理解与配合；
                <w:br/>
                4、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已产生费用我社均不退还。
                <w:br/>
                5、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6、部分景区、餐厅、酒店为方便游客自设有商场以及购物场所，商品销售场所作为景区、餐厅、酒店的附属设施，仅供了解当地特色文化之用，游客购物为个人自主行为， 并非旅行社安排的旅游购物店，客人自行承担，敬请知晓；
                <w:br/>
                7、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游客增加自费项目请根据自己需要，导游推荐介绍仅供参考，决不强迫；不参加自费项目的游客请在景区门口或休息室稍作等候；
                <w:br/>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（9）尊重别人权利。不强行和外宾合影，不对着别人打喷嚏，不长期占用公共设施，尊重服务人员的劳动，尊重各民族宗教习俗。
                <w:br/>
                （10）讲究以礼待人。衣着整洁得体，不在公共场所袒胸赤膊；礼让老幼病残，礼让女士；不讲粗话。
                <w:br/>
                （11）提倡健康娱乐。抵制封建迷信活动，拒绝黄、毒。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2025-04-27T20:34:29+08:00</dcterms:created>
  <dcterms:modified xsi:type="dcterms:W3CDTF">2025-04-27T20:34:29+08:00</dcterms:modified>
</cp:coreProperties>
</file>

<file path=docProps/custom.xml><?xml version="1.0" encoding="utf-8"?>
<Properties xmlns="http://schemas.openxmlformats.org/officeDocument/2006/custom-properties" xmlns:vt="http://schemas.openxmlformats.org/officeDocument/2006/docPropsVTypes"/>
</file>