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黑山+波黑+塞尔维亚+阿尔巴尼亚 11天（TK）TGDBEG  免签行程单</w:t>
      </w:r>
    </w:p>
    <w:p>
      <w:pPr>
        <w:jc w:val="center"/>
        <w:spacing w:after="100"/>
      </w:pPr>
      <w:r>
        <w:rPr>
          <w:rFonts w:ascii="微软雅黑" w:hAnsi="微软雅黑" w:eastAsia="微软雅黑" w:cs="微软雅黑"/>
          <w:sz w:val="20"/>
          <w:szCs w:val="20"/>
        </w:rPr>
        <w:t xml:space="preserve">铁托花房+布德瓦古城+科托尔古城+诺维萨德+木头村+莫斯塔尔+科托尔游船登湖心岛+六大特色餐味蕾享受+含全餐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HC202406171500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★塞尔维亚对中国大陆普通护照免签，护照在手，说走就走！
                <w:br/>
                ★全程酒店，booking评分7.5分以上
                <w:br/>
                ★美食升级：贝尔格莱德风味烤肉餐，亚得里亚海海鲜餐，黑山风味烤羊排，鳟鱼餐、波斯尼亚风味餐、牛肉风味餐
                <w:br/>
                ★走进杜米托尔国家公园，深度洗肺，贴身感受大自然的恩赐
                <w:br/>
                ★走访名流、明星的度假胜地，亚德里亚海双古城—科托尔&amp;布德瓦海湾
                <w:br/>
                ★探访电影《生命是个奇迹》取景地-木头村，导演库斯图里卡一手打造的“现实乌托邦”
                <w:br/>
                ★贝尔格莱德，欧洲古老的城市之一，塞尔维亚的首都和大城市
                <w:br/>
                ★入内世界上东正教教堂-圣的教堂和17座历史家族的建筑
                <w:br/>
                ★含全餐六菜一汤、当地餐食、特色美食和酒店晚餐相结合
                <w:br/>
                萨瓦大教堂，和南联邦的领导人铁托花房
                <w:br/>
                ★两河交汇处的卡莱梅格丹城堡，见证贝尔格莱德的历史，感受沧桑岁月
                <w:br/>
                ★漫步位于多瑙河畔的贝尔格莱德的老城区泽蒙，等候日落
                <w:br/>
                ★寻迹世界文化遗产-欧洲小镇莫斯塔尔
                <w:br/>
                ★外观全球至贵海岛酒店之一，欧洲名媛、世界名流钟爱度假之地-圣斯代凡岛
                <w:br/>
                ★河中小屋--因登上《国家地理》杂志封面、被评为“全球至孤独的建筑”
                <w:br/>
                ★佩拉斯特小镇--缩小版的威尼斯，拥有16座文艺复兴时期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CAN/IST  2300/0515+1 
                <w:br/>
                参考航班：TK73  CANIST 2300 0520
                <w:br/>
                ●【团队集合】,怀着轻松愉快的心情，行囊中装满无限憧憬，踏着轻快的脚步。团友指定时间自行前往广州白云国际机场集中，搭乘国际航班飞往欧洲。(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伊斯坦布尔-(飞机)-波德戈里察-(大巴约143公里)-克鲁亚-(大巴约40公里)-地拉那
                <w:br/>
              </w:t>
            </w:r>
          </w:p>
          <w:p>
            <w:pPr>
              <w:pStyle w:val="indent"/>
            </w:pPr>
            <w:r>
              <w:rPr>
                <w:rFonts w:ascii="微软雅黑" w:hAnsi="微软雅黑" w:eastAsia="微软雅黑" w:cs="微软雅黑"/>
                <w:color w:val="000000"/>
                <w:sz w:val="20"/>
                <w:szCs w:val="20"/>
              </w:rPr>
              <w:t xml:space="preserve">
                参考航班：
                <w:br/>
                TK1085  IST/TGD  0740/0825 
                <w:br/>
                ●【波德戈里察】（游览不少于2小时）,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●【波德戈里察大教堂】外观（游览不少于15分钟）,是位于黑山首都波德里查的一座塞尔维亚正教会的教堂。
                <w:br/>
                ●【斯库台湖湿地公园】（游览不少于30分钟）,巴尔干半岛一大淡水湖——斯库台湖畔，欣赏风姿绰约的巴尔干一湿地。
                <w:br/>
                ●【克鲁亚】（游览不少于1小时）,位于阿尔巴尼亚北部山区，邻近首都地拉那。气候宜人，风景如画，是阿尔巴尼亚民族英雄斯坎德培的出生地，现在已成为阿尔巴尼亚出名的旅游景点。
                <w:br/>
                ●【克鲁亚古城堡】外观（游览不少于30分钟）,城堡始建于公元5-6世纪，在东南陡峭的山坡依山而建，是历史上有名和重要的城堡之一。在古城堡左边的入口处，有一座名族英雄的纪念像，这座雕像便是阿尔巴尼亚的民族英雄——斯坎德培。行程结束，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地拉那-(大巴约103公里)-斯库台-(大巴约82公里)-布德瓦
                <w:br/>
              </w:t>
            </w:r>
          </w:p>
          <w:p>
            <w:pPr>
              <w:pStyle w:val="indent"/>
            </w:pPr>
            <w:r>
              <w:rPr>
                <w:rFonts w:ascii="微软雅黑" w:hAnsi="微软雅黑" w:eastAsia="微软雅黑" w:cs="微软雅黑"/>
                <w:color w:val="000000"/>
                <w:sz w:val="20"/>
                <w:szCs w:val="20"/>
              </w:rPr>
              <w:t xml:space="preserve">
                ●【地拉那】（游览不少于2小时）,是阿尔巴尼亚的首都以及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埃塞姆贝清真寺】外观（游览不少于15分钟）,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游览不少于15分钟）,是地拉那出名的广场，它的名字来源于1968年阿尔巴尼亚名族英雄--斯坎德培，广场上矗立着斯坎德培的纪念碑。站在广场中心向东看，比利时设计的新潮TID商业大楼，政府大楼、清真寺、钟楼都在一起，一言难尽的显示出阿尔巴尼亚的混杂历史。
                <w:br/>
                ●【地拉那国家历史博物馆】入内（游览不少于30分钟）,是阿尔巴尼亚至大的博物馆，保存了这个国家的大部分文物。博物馆的正面上方有一幅马赛克镶嵌壁画，描述了伊利亚时代到第二次世界大战期间，阿尔巴尼亚人们团结起来奋勇保护国家的情景。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布德瓦当地酒店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布德瓦-(大巴约40公里)-科托尔-(大巴约100公里)-黑山小镇
                <w:br/>
              </w:t>
            </w:r>
          </w:p>
          <w:p>
            <w:pPr>
              <w:pStyle w:val="indent"/>
            </w:pPr>
            <w:r>
              <w:rPr>
                <w:rFonts w:ascii="微软雅黑" w:hAnsi="微软雅黑" w:eastAsia="微软雅黑" w:cs="微软雅黑"/>
                <w:color w:val="000000"/>
                <w:sz w:val="20"/>
                <w:szCs w:val="20"/>
              </w:rPr>
              <w:t xml:space="preserve">
                ●【布德瓦】（游览不少于45分钟）,位于亚得里亚海畔，是黑山出名的旅游胜地，以美丽的沙滩、丰富的夜生活和独具特色的地中海式建筑而闻名于世。布德瓦曾长期被威尼斯所控制，城中各处的细节无一不透露出威尼斯式的奢华。蔚蓝的海水、城中精致的花园、海滩边为数众多的餐厅和酒吧，吸引了大量的各国名流富豪每年来此度假。
                <w:br/>
                ●【科托尔】入内（游览不少于30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游览不少于45分钟）,落于科托尔湾中,这个巴洛克风格的小镇在17和18世纪以航运和商贸达到了鼎盛时期,拥有100艘商船和以其技巧和勇气闻名的船员,这些出名海员家族的漂亮宫殿得以保留至今。特别安排乘船登湖心岛（含船票，具体依据当日天气状况而定，如遇不可抗力因素取消，我司将全额退返此游览活动费用。）。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午餐：亚得里亚海海鲜餐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黑山小镇-(大巴约81公里)-扎布利亚克-(大巴约158公里)-特雷比涅-(大巴约103公里)-莫斯塔尔
                <w:br/>
              </w:t>
            </w:r>
          </w:p>
          <w:p>
            <w:pPr>
              <w:pStyle w:val="indent"/>
            </w:pPr>
            <w:r>
              <w:rPr>
                <w:rFonts w:ascii="微软雅黑" w:hAnsi="微软雅黑" w:eastAsia="微软雅黑" w:cs="微软雅黑"/>
                <w:color w:val="000000"/>
                <w:sz w:val="20"/>
                <w:szCs w:val="20"/>
              </w:rPr>
              <w:t xml:space="preserve">
                ●【杜米托尔国家公园】入内（游览不少于1小时）,是一座美丽绝伦的天然公园，它由冰河形成，分地上地下河。包括高山湖泊“黑湖”和出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出名的插曲《啊！朋友再见！》。
                <w:br/>
                ●【塔拉大桥】外观,这座高度近两百米的桥，联系了两侧的陡崖峭壁，也曾成为二战激烈的战场和前南斯拉夫反法西斯电影《桥》的取景地。再哼唱几句“啊朋友，再见...”，是否能勾起您的一些回忆。
                <w:br/>
                ●【特雷比涅城市观光】（游览不少于45分钟）,特雷比涅是一座隐藏在波黑至南端的小城市，位于波黑，黑山和克罗地亚三个国家的边界交界处。这个平静的小城就坐落在Trebišnjica河沿岸一个风景优美的山谷中，周围山丘环绕。高耸的山峦和幽静的老城区。那里有美丽的桥梁，一排排高大的梧桐树矗立在街道两旁和守护了小镇人民上百年的老城墙，这是一个让人感到平静和舒适的地方，风景如画就是特雷比涅至真实的写照。由于地中海气候温和，阳光灿烂的日子很多（一年有多达260天的晴天），湿度相对较低，阴天很少。广受波黑人民追捧的葡萄酒，蜂蜜，烟草，香料和药材是游客到此必须尝试并且值得带回家的物品，特雷比涅对其酿造的葡萄酒非常自豪，其中一家酒窖生产各种葡萄酒并供给世界各地的总统府使用。这里种植了许多上等烟草、更是种植超过2000种药材。特雷比涅以其神秘的教堂和修道院而闻名，至重要的东正教修道院之一是Tvrdos。 它建于距特雷比涅约5公里处的Trebisnjica河右岸，在漫长的岁月里Tvrdos被多次摧毁，但是现在的它仍然拥有梦幻般的环境，16世纪的华丽壁画是该修道院至值得观赏的部分。当你进入特雷比涅时，你会立即注意到Hercegovacka Gracanica的教堂。 HERCEGOVACKA GRACANICA - 它位于Trebinje镇上方的Crkvina山上，它是为了纪念出名诗人Jovan Ducic建造，在特雷比涅的任何地方都清晰可见。行程结束，前往酒店休息。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午餐：塔拉大桥特色鱼餐     晚餐：波斯尼亚风味餐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莫斯塔尔-(大巴约125公里)-萨拉热窝
                <w:br/>
              </w:t>
            </w:r>
          </w:p>
          <w:p>
            <w:pPr>
              <w:pStyle w:val="indent"/>
            </w:pPr>
            <w:r>
              <w:rPr>
                <w:rFonts w:ascii="微软雅黑" w:hAnsi="微软雅黑" w:eastAsia="微软雅黑" w:cs="微软雅黑"/>
                <w:color w:val="000000"/>
                <w:sz w:val="20"/>
                <w:szCs w:val="20"/>
              </w:rPr>
              <w:t xml:space="preserve">
                ●【莫斯塔尔】（游览不少于1小时）,位于波黑南部，横跨内雷特瓦河深谷，因此又名内雷特瓦河之城。数个世纪以来，莫斯塔尔以它迷人的自然风光和独特的人文景致吸引了无数的游客，被誉为“天堂花园”。
                <w:br/>
                ●【莫斯塔尔老城】外观（游览不少于15分钟）,随处可见出售地毯、珠宝首饰、传统服装、领带和烟斗的小店，还有许多纪念品店、手工艺品店铺，品种繁多，琳琅满目。
                <w:br/>
                ●【莫斯塔尔古桥】外观（游览不少于15分钟）,位于莫斯塔尔市中心，曾一度被喻为“是迎接银河的彩虹”，是波黑乃至整个巴尔干半岛出名景点之一。古石桥的风貌与周围以古老石头为主体的建筑和圆形鹅卵石铺砌的古街道相和谐、呼应，充分展现了16世纪波斯尼亚的古朴风情和艺术风格。
                <w:br/>
                ●【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游览不少于30分钟）,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●【钟楼】外观（游览不少于15分钟）,钟楼建于1667年，它上面的大钟产自意大利，是城里的公共时钟。
                <w:br/>
                ●【铜匠街】外观（游览不少于15分钟）,铜匠街是萨拉热窝市至古老,至具魅力的街道之一,15世纪时就已存在,曾经是萨拉热窝手工艺商业街区的核心地段。
                <w:br/>
                ●【贝格清真寺】外观（游览不少于15分钟）,萨拉热窝老城中心地带，是一座典型的奥斯曼风格建筑，也是萨拉热窝出名的清真寺之一。1531年建成，由于内战时期受损而在上世纪90年代进行了重建工作，现为整个波黑至大、至重要的历史建筑与伊斯兰宗教中心。
                <w:br/>
                ●【拉丁桥】外观（游览不少于15分钟）,位于市中心的一座桥梁，于1798年重修，这座桥有着深刻的历史意义。在桥的北端就是萨拉热窝事件的发生现场，这次事件就是一战的导火索。行程结束，前往酒店休息。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晚餐：黑山风味烤羊排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萨拉热窝-(大巴约177公里)-兹拉蒂博尔
                <w:br/>
              </w:t>
            </w:r>
          </w:p>
          <w:p>
            <w:pPr>
              <w:pStyle w:val="indent"/>
            </w:pPr>
            <w:r>
              <w:rPr>
                <w:rFonts w:ascii="微软雅黑" w:hAnsi="微软雅黑" w:eastAsia="微软雅黑" w:cs="微软雅黑"/>
                <w:color w:val="000000"/>
                <w:sz w:val="20"/>
                <w:szCs w:val="20"/>
              </w:rPr>
              <w:t xml:space="preserve">
                ●【木头村】入内（游览不少于45分钟）,是兹拉蒂博尔非常出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游览不少于30分钟）,播撒明媚的鲜花之城，它不如普罗旺斯出名，却让人一见倾心，会令你想到东方的世外桃源，西方的童话世界。时光在这里缓缓流淌，人们的脚步也不自觉的放慢了。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晚餐：牛肉风味餐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兹拉蒂博尔当地酒店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兹拉蒂博尔-(大巴约280公里)-贝尔格莱德
                <w:br/>
              </w:t>
            </w:r>
          </w:p>
          <w:p>
            <w:pPr>
              <w:pStyle w:val="indent"/>
            </w:pPr>
            <w:r>
              <w:rPr>
                <w:rFonts w:ascii="微软雅黑" w:hAnsi="微软雅黑" w:eastAsia="微软雅黑" w:cs="微软雅黑"/>
                <w:color w:val="000000"/>
                <w:sz w:val="20"/>
                <w:szCs w:val="20"/>
              </w:rPr>
              <w:t xml:space="preserve">
                ●【河中小屋】外观（游览不少于15分钟）,小屋建造于1968年，16岁的少年Milija希望自己搭建一座可以避暑的房子，今天也成为了一处有趣的风景。40多年来，它奇迹般地躲过了每年水位的上升和下降水，如今已经在河中央的岩石上平衡了下来。小木屋因为《国家地理》杂志曾经放出河中的照片而出名。
                <w:br/>
                ●【泽蒙小镇】（游览不少于1小时）,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贝尔格莱德】（游览不少于2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w:br/>
                ●【铁托墓】入内（游览不少于45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贝尔格莱德-(大巴约100公里)-诺维萨德-(大巴约100公里)-贝尔格莱德
                <w:br/>
              </w:t>
            </w:r>
          </w:p>
          <w:p>
            <w:pPr>
              <w:pStyle w:val="indent"/>
            </w:pPr>
            <w:r>
              <w:rPr>
                <w:rFonts w:ascii="微软雅黑" w:hAnsi="微软雅黑" w:eastAsia="微软雅黑" w:cs="微软雅黑"/>
                <w:color w:val="000000"/>
                <w:sz w:val="20"/>
                <w:szCs w:val="20"/>
              </w:rPr>
              <w:t xml:space="preserve">
                酒店早餐后前往●【诺维萨德】（游览不少于1小时）,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伏伊伏丁那博物馆】入内（游览不少于30分钟）,始建于1825年，是诺维萨德至大的博物馆，博物馆有超过40万件标本。用于展示该地区的与考古学、历史、民俗学有关的杰作，是塞尔维亚文化和伏伊伏丁那历史记录的活化石。特别提示：如遇周一闭馆，则现退门票2欧/人。
                <w:br/>
                ●【彼得罗瓦拉丁要塞】外观（游览不少于15分钟）,多瑙河右岸的一座要塞。在罗马帝国时期这里就已经有大规模防御工事。要塞在历史上经历过多次战争，现在是塞尔维亚出名观光景点。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贝尔格莱德-(飞机)-伊斯坦布尔
                <w:br/>
              </w:t>
            </w:r>
          </w:p>
          <w:p>
            <w:pPr>
              <w:pStyle w:val="indent"/>
            </w:pPr>
            <w:r>
              <w:rPr>
                <w:rFonts w:ascii="微软雅黑" w:hAnsi="微软雅黑" w:eastAsia="微软雅黑" w:cs="微软雅黑"/>
                <w:color w:val="000000"/>
                <w:sz w:val="20"/>
                <w:szCs w:val="20"/>
              </w:rPr>
              <w:t xml:space="preserve">
                参考航班：
                <w:br/>
                TK1084  BEG/IST  2020/2305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行程结束，前往机场。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午餐：贝尔格莱德风味烤肉餐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IST/CAN  0120/1640 
                <w:br/>
                参考航班：TK 72 ISTCAN  0130 1650
                <w:br/>
                ●【团队解散】,航班抵达国内广州机场后散团，返回温暖的家。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1住宿：全程欧洲标准酒店：以两人一房为标准、酒店欧陆式早餐；
                <w:br/>
                参考酒店如下（实际酒店信息以出团通知书为准）：
                <w:br/>
                地拉那 Marinaj Hotel    或同档次酒店
                <w:br/>
                科托尔 Hotel Aurel coast或同档次酒店
                <w:br/>
                黑山小镇  Hotel Marshal或同档次酒店
                <w:br/>
                莫斯塔尔  City hotel或同档次酒店
                <w:br/>
                贝尔格莱德 Hotel Constantine the great或同档次酒店
                <w:br/>
                萨拉热窝   Hotel Crystal或同档次酒店
                <w:br/>
                兹拉蒂博尔  Hotel Mona Plaza Zlatibor或同档次酒店
                <w:br/>
                2.用餐：行程所含餐食，升级贝贝尔格莱德风味烤肉餐，亚得里亚海海鲜餐，黑山风味烤羊排，鳟鱼餐、波斯尼亚风味餐、牛肉风味餐六个特色餐，中式为六菜一汤（不含酒水）或当地特色餐安排，8-10人一桌，或根据餐厅提供桌型安排就餐座位；无法安排中餐的城市将安排当地餐或退餐费（100元-180元/人/餐），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行程中所含的首道门票：铁托墓、木头村、杜米托尔国家公园、科托尔峡湾游船、布德瓦古城、科托尔古城、圣萨瓦教堂、等的景点含门票费；详细参照附带行程中所列之景点（其他为免费对外开放或外观景点或另付费项目）；
                <w:br/>
                4.含广州起止领队兼导游及司机服务费人民币1100元/人。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1.不含全程司导服务费人民币1100元/人。
                <w:br/>
                2.70岁以上（含70岁）老年人特殊保险费用（请视自身情况购买，并请签署健康承诺函及亲属知晓其参团旅行的同意书）；
                <w:br/>
                3.官导服务费：因境外目的地有小费文化，为了感谢欧洲各地有当地官方导游讲解及热忱服务，请另付上小费EUR1/人。
                <w:br/>
                4.单房差：酒店单人房附加费 （3000元/人）注：酒店单房差仅指普通单人间（如团友要求大床单间或单独一人住标双，单房差另议）；
                <w:br/>
                a)**分房以团友报名的先后顺序安排拼房，若团友不接受此种方式或经协调终不能安排，或出现单男单女且团中无同性别团员同住的情况，需在出发前补单房差入住单人房；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br/>
                <w:br/>
                <w:br/>
                地接社：
                <w:br/>
                公司名称：广州华程国际旅行社有限公司
                <w:br/>
                公司地址：广州市越秀区建设六马路33号宜安广场1408室
                <w:br/>
                电话：020-83633698总机
                <w:br/>
                <w:br/>
                境外地接信息
                <w:br/>
                Europe:  HAPPY TOURS, Druzina Krumpak d.o.o., Breznikova 15, 1230 Domzale, Slovenia
                <w:br/>
                Contact Person: Saso Krumpak, 
                <w:br/>
                T: +386 (0)5 907 8200, 
                <w:br/>
                email: saso.krumpak@happytours.eu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2025-06-25T21:01:34+08:00</dcterms:created>
  <dcterms:modified xsi:type="dcterms:W3CDTF">2025-06-25T21:01:34+08:00</dcterms:modified>
</cp:coreProperties>
</file>

<file path=docProps/custom.xml><?xml version="1.0" encoding="utf-8"?>
<Properties xmlns="http://schemas.openxmlformats.org/officeDocument/2006/custom-properties" xmlns:vt="http://schemas.openxmlformats.org/officeDocument/2006/docPropsVTypes"/>
</file>