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法国+瑞士+意大利+五渔村THE MALL13天10晚 （HU） FCOBRU行程单</w:t>
      </w:r>
    </w:p>
    <w:p>
      <w:pPr>
        <w:jc w:val="center"/>
        <w:spacing w:after="100"/>
      </w:pPr>
      <w:r>
        <w:rPr>
          <w:rFonts w:ascii="微软雅黑" w:hAnsi="微软雅黑" w:eastAsia="微软雅黑" w:cs="微软雅黑"/>
          <w:sz w:val="20"/>
          <w:szCs w:val="20"/>
        </w:rPr>
        <w:t xml:space="preserve">纯玩+巴黎3晚华天+少女峰+黄金列车+卢浮宫+凡尔赛宫+尚蒂伊城堡+罗马深度游+塞纳河游船+贡多拉游船+铁塔午餐+法国巴黎海鲜大餐+佛罗伦萨T骨牛排餐+少女峰雪山景观餐厅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HC20240617Nm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★巴黎连住三晚塞纳河畔华天酒店
                <w:br/>
                ★登临瑞士列入世界自然遗産的雪山—少女峰
                <w:br/>
                ★在巴黎铁塔上享用美味法式三道式午餐及欣赏巴黎城市美景
                <w:br/>
                ★彩色悬崖小屋明信片实景地——五渔村
                <w:br/>
                ★世界七大奇迹之一：比萨斜塔外观
                <w:br/>
                ★特别安排罗马深度游：带您穿行于古罗马的大街小巷, 前往电影《罗马假日》的取景地，体验一次穿越电影的梦幻联动
                <w:br/>
                ★入内参观成龙电影《十二生肖》拍摄地—尚蒂伊城堡，特别安排官方中文讲解员带您游览
                <w:br/>
                ★餐食大升级：6菜1汤+4大特色餐：巴黎铁塔午餐，少女峰雪山餐厅三道式，法国巴黎海鲜大餐，佛罗伦萨T骨牛排餐
                <w:br/>
                ★乘坐【黄金列车】，置身如诗如画的迷人画卷中
                <w:br/>
                ★特别安排意大利购物村THE MALL 尽情血拼
                <w:br/>
                ★双皇宫：卢浮宫、凡尔赛宫入内含专业讲解
                <w:br/>
                ★双游船：塞纳河、贡多拉游船
                <w:br/>
                ★全团赠送WIFI无线上网， 含司机导游服务费
                <w:br/>
                ★26人精致小团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●【团队集合】,怀着轻松愉快的心情，行囊中装满无限憧憬，踏着轻快的脚步。团友指定时间自行前往深圳宝安机场集中，搭乘国际航班飞往欧洲。( 备注：具体集中时间，地点以出团通知书为准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深圳-(飞机)-罗马-(大巴约220公里)-普拉托
                <w:br/>
              </w:t>
            </w:r>
          </w:p>
          <w:p>
            <w:pPr>
              <w:pStyle w:val="indent"/>
            </w:pPr>
            <w:r>
              <w:rPr>
                <w:rFonts w:ascii="微软雅黑" w:hAnsi="微软雅黑" w:eastAsia="微软雅黑" w:cs="微软雅黑"/>
                <w:color w:val="000000"/>
                <w:sz w:val="20"/>
                <w:szCs w:val="20"/>
              </w:rPr>
              <w:t xml:space="preserve">
                参考航班：
                <w:br/>
                HU437  SZX/FCO  0145/0830 
                <w:br/>
                参考航班：HU437 SZXFCO 0145 / 0830
                <w:br/>
                ●【罗马】（游览不少于2小时）,罗马不是一天造成的，这是个伟大的历史名城，也是世界各地对历史文明有兴趣游客寻古探幽的好地方，不仅保留了原罗马帝国时代的遗物，更保存现代“罗马假日”的风味。
                <w:br/>
                ●【古罗马斗兽场】,是古罗马帝国专供奴隶主、贵族和自由民观看斗兽或奴隶角斗的地方，建于72-80年间，是古罗马文明的象征，它的占地面积约2万平方米，可以容纳近九万人数的观众。
                <w:br/>
                ●【古罗马废墟】,昔日古罗马帝国的中心，是现存世界大面积的古罗马废墟，建有无数的宫殿和建筑群，现在却只剩下颓垣败瓦。
                <w:br/>
                ●【君士坦丁凯旋门】,修建于公元312年，虽经历了2000年的风风雨雨，却是罗马现存凯旋门中一座，它是为庆祝君士坦丁大帝于公元312年彻底战胜他的强敌马克森提，并统一帝国而建的，上方的浮雕板是当时从罗马其它建筑上直接取来的，主要内容为历代皇帝的生平业绩。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●【许愿泉】,是罗马一件巴洛克杰作，它是罗马的象征之一，电影《罗马假日》风靡全球后更成为闻名的喷泉。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普拉托当地酒店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普拉托-(大巴约50公里)-佛罗伦萨-(大巴约35公里)-THE MALL-(大巴约116公里)-比萨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●【佛罗伦萨圣母百花大教堂】外观,佛罗伦萨圣母百花大教堂：佛罗伦萨至重要的地标，由教堂、洗礼堂、钟楼组成，洗礼堂的正门由于大师米开朗基罗的赞誉而得到“天堂之门”的美誉。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●【佛罗伦萨市政厅广场】,佛罗伦萨市的中心广场，整个广场呈L型，广场不大但是广场上确有众多雕塑精品，在这里你可以欣赏不同时代的大理石雕塑作品，如闻名的大卫像，黄金之门等。
                <w:br/>
                ●【圣十字广场】,圣十字广场上有一座闻名的十字架，这是广场、也是整个城区名字的由来。这座十字架是塞维利亚金属锻造工艺的经典之作，带有细致的巴洛克风格装饰。
                <w:br/>
                ●【T骨牛排餐】入内（游览不少于45分钟）,在意大利，一个酒名，一种奶酪，一道菜肴，它的名字都不是随便起的。要配上这个名字，它的每一个工序，每一道鉴别，都有严格的标准和要求。T骨牛排来自世界上体型至大和至古老的牛腰部的肉，必须使用木炭烤制，将牛排至鲜美的味道保留下来，外焦里嫩，鲜美多汁。参考菜单：沙拉+T骨牛排配土豆+冰淇淋/甜点+酒水。
                <w:br/>
                ●【The mall购物村】入内（游览不少于3小时）,"前往闻名的 THE MALL OUTLETS 购物村，这里品牌齐全，精品云集，您可以尽情扫货，一享购物的畅快。
                <w:br/>
                THE MALL官网链接：https://www.themall.it/it/outlet-toscana/homepage.html"。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午餐：T骨牛排餐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比萨当地酒店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比萨-(大巴约81公里)-五渔村-(大巴约361公里)-帕多瓦
                <w:br/>
              </w:t>
            </w:r>
          </w:p>
          <w:p>
            <w:pPr>
              <w:pStyle w:val="indent"/>
            </w:pPr>
            <w:r>
              <w:rPr>
                <w:rFonts w:ascii="微软雅黑" w:hAnsi="微软雅黑" w:eastAsia="微软雅黑" w:cs="微软雅黑"/>
                <w:color w:val="000000"/>
                <w:sz w:val="20"/>
                <w:szCs w:val="20"/>
              </w:rPr>
              <w:t xml:space="preserve">
                ●【五渔村】入内（游览不少于3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帕多瓦当地酒店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帕多瓦-(大巴约50公里)-威尼斯-(大巴约340公里)-卢加诺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●【总督宫】,昔日总督道奇的宅邸。
                <w:br/>
                ●【威尼斯里亚托桥】,威尼斯至闻名的桥，桥旁边的德国商馆不可错过，两岸景色与这座4层外表典雅内饰低调奢华的文艺复兴风格的建筑完美融合，你在这里可以找到百分之百意大利本土精品。
                <w:br/>
                ●【贡多拉游船】入内（游览不少于30分钟）,贡多拉船是一种传统的平底威尼斯划艇。它类似于独木舟，比它更窄。几个世纪以来，贡多拉船是威尼斯至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卢加诺当地酒店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卢加诺-(大巴约170公里)-卢塞恩-(大巴约68公里)-因特拉肯
                <w:br/>
              </w:t>
            </w:r>
          </w:p>
          <w:p>
            <w:pPr>
              <w:pStyle w:val="indent"/>
            </w:pPr>
            <w:r>
              <w:rPr>
                <w:rFonts w:ascii="微软雅黑" w:hAnsi="微软雅黑" w:eastAsia="微软雅黑" w:cs="微软雅黑"/>
                <w:color w:val="000000"/>
                <w:sz w:val="20"/>
                <w:szCs w:val="20"/>
              </w:rPr>
              <w:t xml:space="preserve">
                ●【琉森】（游览不少于1小时）,卢塞恩，又译“琉森”，位于瑞士中部，号称瑞士美丽、理想的旅游城市，也是受瑞士人喜爱的度假地。琉森为历史文化名城，艺术家们在此得到了不尽的灵感。历史上，很多作家在此居住和写作。
                <w:br/>
                ●【卡佩尔廊桥】,琉森久负盛名的便是卡佩尔廊桥，又叫教堂桥，这是琉森的标志，始建于1333年，也是欧洲古老的有顶木桥，桥的横眉上绘有120幅宗教历史油画。
                <w:br/>
                ●【琉森湖】,参观梦幻的琉森湖，瑞士中部的重要湖泊，地处陡峭的石灰岩山地中间，湖光山色相映，风景如画。以及湖畔的八角水塔，和形似弯月、曲折成趣的卡贝尔桥。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自由活动】（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作家在此居住和写作。
                <w:br/>
                ●【金色山口景观列车（琉森-因特拉肯）】入内（游览不少于1小时45分钟）,金色山口快车是将日内瓦湖、图恩湖、布里恩茨湖和琉森（卢塞恩）湖等瑞士风光美的湖泊连接在一起的引人入胜的线路。明丽的湖水，雄伟的阿尔卑斯山，悠闲的牧场，美丽的葡萄园——您可以尽情享受多彩的风景。（参考时刻：Luzern - Interlaken Ost  1405/1555 ）。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因特拉肯-(大巴约186公里)-米卢斯
                <w:br/>
              </w:t>
            </w:r>
          </w:p>
          <w:p>
            <w:pPr>
              <w:pStyle w:val="indent"/>
            </w:pPr>
            <w:r>
              <w:rPr>
                <w:rFonts w:ascii="微软雅黑" w:hAnsi="微软雅黑" w:eastAsia="微软雅黑" w:cs="微软雅黑"/>
                <w:color w:val="000000"/>
                <w:sz w:val="20"/>
                <w:szCs w:val="20"/>
              </w:rPr>
              <w:t xml:space="preserve">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午餐：少女峰景观餐厅三道式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米卢斯-(大巴约475公里)-巴黎
                <w:br/>
              </w:t>
            </w:r>
          </w:p>
          <w:p>
            <w:pPr>
              <w:pStyle w:val="indent"/>
            </w:pPr>
            <w:r>
              <w:rPr>
                <w:rFonts w:ascii="微软雅黑" w:hAnsi="微软雅黑" w:eastAsia="微软雅黑" w:cs="微软雅黑"/>
                <w:color w:val="000000"/>
                <w:sz w:val="20"/>
                <w:szCs w:val="20"/>
              </w:rPr>
              <w:t xml:space="preserve">
                ●【凡尔赛宫】入内（游览不少于1小时30分钟）,（周一闭馆，不含后花园）世界五大宫殿之一，被称作欧洲宫廷花园，1979年被列为《世界文化遗产名录》。宫殿以其奢华和极具想象力的设计闻名，外部是法国古典风，内部以巴洛克设计。凡尔赛花园被称作欧洲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华天酒店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1小时）,法国首都巴黎的绰约风姿举世闻名，充满历史文化承载的建筑物，弥漫艺术与时尚气息的城市气质，这些都早已使巴黎成为了一座世界名都，也是无数渴望邂逅浪漫的游人望穿秋水的地方。【温馨提示：时值巴黎奥运会期间，如游览区域在交通管制范围内，可能需要步行前往景点或调整游览顺序；如游览区域不能进入，原外观景点将调整为其它外观景点，原入内含门票景点将退回相关费用或调整至其它同等价值的入内景点，敬请理解。】。
                <w:br/>
                ●【凯旋门】外观,巴黎凯旋门是巴黎市的四大代表建筑之一（埃菲尔铁塔、凯旋门、卢浮宫和巴黎圣母院），也是目前香榭丽舍大街上的一座圆拱门，是为了纪念拿破仑在1806年在奥斯特尔里茨战役中获胜而建的。巴黎市区12条大街都以凯旋门为中心，向四周放射，气势磅礴。
                <w:br/>
                ●【香榭丽舍大道】车览,香榭丽舍大街是巴黎的一条街道，全长1800米，宽处约120米，为双向八车道，东起协和广场，西至戴高乐广场，是巴黎美丽浪漫的象征。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●【埃菲尔铁塔餐厅Madame Brasserie】入内（游览不少于1小时30分钟）,在埃菲尔铁塔全新餐厅Madame Brasserie 享用地道三道式法餐，此现代时尚法餐厅是埃菲尔铁塔一层的餐厅，由米其林2星主厨Thierry Marx团队主理，用餐期间餐厅专属电梯直达铁塔一层，在世界地标建筑里饱览花都美景，享用法餐佳馔，品尝美酒咖啡。
                <w:br/>
                ●【塞纳河游船】入内（游览不少于1小时）,（含船票）塞纳河横贯巴黎，两岸风光美不胜收。巴黎的许多重要文物建筑都围绕着塞纳河两岸，乘坐塞纳河游船观赏风景是一种美的享受。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午餐：铁塔午餐三道式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华天酒店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尚蒂伊城堡】入内（游览不少于1小时）,尚蒂伊城堡建筑雄伟壮丽，坐落在7800公顷的花园中心，花园造景以几何对称及雕像为主。这座城堡是君王的领地，从中世纪至今，多位法国史上人物都曾到此拜访。修建于16世纪拥有超过450年历史的法国尚蒂伊城堡，也向成龙的电影《十二生肖》剧组实现了全景开放。007系列电影罗杰摩尔主演的《雷霆杀机》也曾经来此拍摄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巴黎-(大巴约323公里)-布鲁塞尔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●【原子塔】外观,原子塔是具有代表性的比利时地标建筑——原子塔这是比利时工程师安德鲁•瓦特凯恩于1958年为布鲁塞尔万国博览会设计的。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HU760 BRUSZX 1125/0500+1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至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1.住宿：全程欧洲标准酒店：以两人一房为标准、酒店内包含早餐
                <w:br/>
                普拉托当地酒店   参考酒店：DATINI 或 ART MUSEO 或 MIRO 或 STARHOTELS VESPUCCI 或 HILTON FLORENCE METROPOLE 或 VILLA PITIANA (G)或同级
                <w:br/>
                比萨	参考酒店：GALILEI (G) 或 GRAND DUOMO 或 BEST WESTERN GRAND GUINIGI 或GRAND HOTEL BONANNO 或 AC HOTEL PISA 或 NH PISA或同级
                <w:br/>
                帕多瓦	参考酒店：FOUR POINTS BY SHERATON PADOVA 或 NH PADOVA 或 BEST WESTERN PLUS NET TOWER HOTEL 或 CROWNE PLAZA PADOVA 或 ALEXANDER 或 NOVOTEL MESTRE CASTELLANA (G)或同级
                <w:br/>
                卢加诺	参考酒店：CITY 或 SEMINAR- UND WELLNESSHOTEL STOOS 或 SWISS HOLIDAY PARK 或 WEISSES ROSSLI 或 SEEHOTEL WALDSTAETTERHOF 或 SEMINARHOTEL AM AEGERISEE或同级
                <w:br/>
                因特拉肯	参考酒店：Chalet-Hotel Beau-Site 或 DORINT BLUEMLISALP 或 METROPOLE 或 PARKHOTEL DU SAUVAGE 或 SUNSTAR HOTEL GRINDELWALD 或 CONGRESS SEEPARK或同级
                <w:br/>
                米卢斯	参考酒店：HOLIDAY INN MULHOUSE 或 BRISTOL 或 DU PARC 或 MERCURE MULHOUSE CENTRE 或 NOVOTEL BELFORT CENTRE ATRIA 或 MERCURE BELFORT CENTRE (G)或同级
                <w:br/>
                巴黎	参考酒店：HUATIAN CHINAGORA或同级
                <w:br/>
                布鲁塞尔	参考酒店：Best Western Hotel Brussels South 或 Ramada by Wyndham Brussels Woluwe 或 Gresham Belson Hotel 或 NH Brussels Airport 或 Martin's Red hotel 或 Van Der Valk Brussels Airport 或同级
                <w:br/>
                <w:br/>
                2.用餐：行程注明所含的早餐以及正餐（以中式六菜一汤为主，不含酒水），8-10人一桌，或根据餐厅提供桌型安排就餐座位；特色餐包含：1餐巴黎铁塔一层午餐，1餐法国巴黎海鲜大餐，1餐佛罗伦萨T骨牛排餐，1餐少女峰景观餐厅用餐；无法安排中餐的城市将安排当地餐或退餐费，所有餐食如自动放弃，款项不退还；如果在全团协议下同意更改为风味餐，不退正常团餐费用；餐费标准：100~150元\人
                <w:br/>
                3.国际交通：国际间往返经济舱团体机票、机场税及燃油附加费，及欧洲境内段机票（含机场税）；
                <w:br/>
                4.用车：境外旅游巴士：根据团队人数，安排19-50座巴士，及专业外籍司机；
                <w:br/>
                5.签证：法国ADS旅游签证费用；
                <w:br/>
                6.门票：行程中所含的首道门票：尚蒂伊城堡（含专业中文讲解）、卢浮宫（含专业中文讲解）、凡尔赛宫（含专业中文讲解）、塞纳河游船、贡多拉游船、少女峰雪山缆车、金色山口快车；详细参照附带行程中所列之景点（其他为免费对外开放或外观景点或另付费项目）； 
                <w:br/>
                7.深圳起止领队费1300元/人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3.全程单房差：5000元/人 注：酒店单房差仅指普通单人间（如团友要求大床单间或单独一人住标双，单房差另议）；
                <w:br/>
                a)**分房以团友报名的先后顺序安排拼房，若团友不接受此种方式或经协调终不能安排，或出现单男单女且团中无同性别团员同住的情况，需在出发前补单房差入住单人房；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票价产品，所有牵涉到的机票、酒店、用餐、景点门票等除特别说明的价格外均为套票价，不得拆分，若遇境外景点、火车等对青少年、老人优惠或者免费，均不在此列，无法退费，敬请谅解！
                <w:br/>
                <w:br/>
                2. 行程说明：
                <w:br/>
                1）经全团客人同意且签字确认后，本社有权根据景点节假日休息（关门）调整行程游览先后顺序，但游览内容不会减少，标准不会降低；但客观因素限制确实
                <w:br/>
                无法安排的，本社将根据实际情况进行调整，敬请各位贵宾理解与配合！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3）游客因个人原因临时自愿放弃游览，酒店住宿、餐、车等已产生的费用均不退还；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w:br/>
                地接社：
                <w:br/>
                公司名称：广州华程国际旅行社有限公司
                <w:br/>
                公司地址：广州市越秀区建设六马路33号宜安广场1408室
                <w:br/>
                电话：020-83633698总机
                <w:br/>
                <w:br/>
                境外地接信息（具体以出团通知为准）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2025-05-29T08:58:57+08:00</dcterms:created>
  <dcterms:modified xsi:type="dcterms:W3CDTF">2025-05-29T08:58:57+08:00</dcterms:modified>
</cp:coreProperties>
</file>

<file path=docProps/custom.xml><?xml version="1.0" encoding="utf-8"?>
<Properties xmlns="http://schemas.openxmlformats.org/officeDocument/2006/custom-properties" xmlns:vt="http://schemas.openxmlformats.org/officeDocument/2006/docPropsVTypes"/>
</file>