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【玉见腾冲】昆明腾冲瑞丽四动6日游行程单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YN171809375761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腾冲县-瑞丽市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昆明动车保山→芒市→勐巴娜西珍奇园→勐焕大金塔→傣族古镇
                <w:br/>
              </w:t>
            </w:r>
          </w:p>
          <w:p>
            <w:pPr>
              <w:pStyle w:val="indent"/>
            </w:pPr>
            <w:r>
              <w:rPr>
                <w:rFonts w:ascii="微软雅黑" w:hAnsi="微软雅黑" w:eastAsia="微软雅黑" w:cs="微软雅黑"/>
                <w:color w:val="000000"/>
                <w:sz w:val="20"/>
                <w:szCs w:val="20"/>
              </w:rPr>
              <w:t xml:space="preserve">
                早餐后，客人们根据和导游提前约定好的集合时间，在酒店大堂集合后，统一乘车前往高铁站，乘坐动车前往保山，抵达后乘车前往《有一个美丽的地方》的祖籍，素有“孔雀之乡”美称的【芒市】。
                <w:br/>
                接下来游览【勐巴娜西珍奇园】（游览时间不少于60分钟），国家 4A 级景区，现已建设成具有古朴、自然、珍奇特点的高品味景点，是全国罕见的生态园林。汇集了少见的大量古树名木和世界罕见的硅化木玉石，其特点是：稀、奇、古、怪，堪称精品荟萃的旅游景点、是亚热带植物基因宝库。
                <w:br/>
                随后游览【勐焕大金塔】（游览时间不少于60分钟），属南亚傣王宫的建筑风格，有着深厚的民族文化内涵，是芒市地区一个十分醒目的标志性建筑。
                <w:br/>
                随后自由游览【傣族古镇】（游览时间不少于60分钟，可自行步行游览，古镇人员流动较大，游客需注意个人人身财产安全、饮食安全、交通安全，如需帮助请联系导游，带小孩的游客请看顾好小孩以免被人群冲散），这里一半是人间烟火，一半是岁月故事，那些深藏在岁月里的古傣文化总是激荡着心潮澎湃的向往。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中缅国门→一寨两国→龙江特大桥→热海公园→洞山温泉 SPA
                <w:br/>
              </w:t>
            </w:r>
          </w:p>
          <w:p>
            <w:pPr>
              <w:pStyle w:val="indent"/>
            </w:pPr>
            <w:r>
              <w:rPr>
                <w:rFonts w:ascii="微软雅黑" w:hAnsi="微软雅黑" w:eastAsia="微软雅黑" w:cs="微软雅黑"/>
                <w:color w:val="000000"/>
                <w:sz w:val="20"/>
                <w:szCs w:val="20"/>
              </w:rPr>
              <w:t xml:space="preserve">
                早餐后，乘车前往瑞丽游览【中缅国门】（游览时间不少于40分钟），中缅姐告国门口岸为边贸口岸，是中国对缅贸易陆路通道较繁忙的地区之一，国门对面是缅甸木姐镇。姐告口岸分为三座宏伟建筑，依边境而建，中间为主国门，右边为货物通道，左边为人员通道，国家 AAA 级景区，有名的中缅边境 71 号界碑所在地【一寨两国】（游览时间不少于60分钟），参观傣族村寨，国境线将一个傣族村寨一分为二，成为典型的“一个寨子两个国家”地理奇观。
                <w:br/>
                随后乘车前往【腾冲】，途经创造多项世界桥梁奇迹的【龙江特大桥】（停车拍照游览时间不少于15分钟）。
                <w:br/>
                接下来乘车前往国家4A级景区，三大地热公园之一的【热海公园】（游览时间不少于120分钟，不含景区景区电瓶车，如需使用请自理），热海位于腾冲城南10.5千米处，总面积8平方千米，整个景区青山环抱，中有澡塘河沿山势燃蜒而过，形成了景点错落分布，立体结构的特色。热海的地效显示特征为喷气孔、冒气地面、热沸泉、喷泉、热水泉、热水喷爆和毒气孔7种景观，其中具较高观赏价值的有大滚锅、热龙抱珠、鼓鸣泉、珍珠泉、眼镜泉、怀胎并、仙人澡塘、热辐地、狮子头、蛤蟆嘴、澡塘河瀑布和醉鸟井等。这些景点千姿百态，妙趣横生，尤以大滚锅之壮美较为罕见。
                <w:br/>
                随后【赠送洞山温泉】（游览时间不少于60分钟）腾冲洞山温泉村坐落于腾冲城南 6 公里处，临近市区，交通便捷。打造以森林温泉为主的天然大氧吧。村内设 16 个室内泡池、27 个室外泡池、成人游泳池、儿童游泳池、室外沙滩、水上乐园、生态园区，休闲室外亭、餐饮美食等为一体的休闲娱乐综合体，是各种休闲娱乐健身餐饮活动的场所。游览结束安排入住当地酒店。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和顺侨乡古镇→边境贸易集市→北海湿地→入住酒店
                <w:br/>
              </w:t>
            </w:r>
          </w:p>
          <w:p>
            <w:pPr>
              <w:pStyle w:val="indent"/>
            </w:pPr>
            <w:r>
              <w:rPr>
                <w:rFonts w:ascii="微软雅黑" w:hAnsi="微软雅黑" w:eastAsia="微软雅黑" w:cs="微软雅黑"/>
                <w:color w:val="000000"/>
                <w:sz w:val="20"/>
                <w:szCs w:val="20"/>
              </w:rPr>
              <w:t xml:space="preserve">
                早餐后，游览【和顺侨乡古镇】（游览时间不少于60分钟，不含景区电瓶车，如需使用请自理）：一座座古刹、祠堂、牌坊等古建疏疏落落依山傍水而建， 栉比鳞次，举手投足之间便可触摸到斑驳的岁月和丰厚的文化气息。走进和顺，展现在我们面前的就是一派如诗如画的风光。参观和顺图书馆、艾思奇故居、滇缅抗战博物馆、龙潭、元龙阁、文昌宫、和顺民居，穿越和顺小巷，了解和顺由马帮、玉石发迹的百年商号，体验源远流长的侨乡文化。
                <w:br/>
                接下来前往参观【腾冲边贸集市】（自由活动）。
                <w:br/>
                随后前往游览【北海湿地】（游览时间不少于60分钟，不含景区划船或草排费用，如需使用请自理）亚热带高原火山堰塞湖苔草型湖泊湿地，有着“地球之肾”的美称。抬头万里蓝，荡舟湖中行；舟行碧波上，人在画中游；遥望青草地，此处是天堂；听鸟语，闻花香，每年 4-5 月，遍地盛开着紫色的北海兰，令人自醉其中。游览结束安排入住当地酒店。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滇西抗战博物馆→国殇墓园→动车返回昆明
                <w:br/>
              </w:t>
            </w:r>
          </w:p>
          <w:p>
            <w:pPr>
              <w:pStyle w:val="indent"/>
            </w:pPr>
            <w:r>
              <w:rPr>
                <w:rFonts w:ascii="微软雅黑" w:hAnsi="微软雅黑" w:eastAsia="微软雅黑" w:cs="微软雅黑"/>
                <w:color w:val="000000"/>
                <w:sz w:val="20"/>
                <w:szCs w:val="20"/>
              </w:rPr>
              <w:t xml:space="preserve">
                早餐后，【滇西抗战博物馆】（周一闭馆，敬请谅解，游览时间不少于60分钟）滇西抗战纪念馆始建于 1944 年，位于腾冲县城西南来凤山下。是第二滇西抗战纪念馆次世界大战期间，腾冲人民为纪念中国远征军第 20 集团军抗日阵亡将士及死难民众而修建的烈士陵园。
                <w:br/>
                接下来参观远征军抗战烈士陵园【国殇墓园】（游览时间不少于60分钟）在云南腾冲的来凤山下，在气雄浑的叠水河边，长眠着抗日远征军的八千英灵。腾冲国殇墓园始建于 1945 年 1 月，占地 80 余亩，是腾冲人民为纪念中国远征军第二十集团军攻克腾冲阵亡将士而建立的陵园，也是全国建立较早、规模宏大的抗日烈士陵园。为纪念血洒滇西大地的抗日远征军勇士而建的爱国主义教育基地。
                <w:br/>
                中餐后乘车前往保山，根据动车时间返回昆明 （如遇旺季无票，则改为大理动车返回昆明）抵达后安排入住当地酒店。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昆明-广西(具体散团地以出团通知书为准)
                <w:br/>
              </w:t>
            </w:r>
          </w:p>
          <w:p>
            <w:pPr>
              <w:pStyle w:val="indent"/>
            </w:pPr>
            <w:r>
              <w:rPr>
                <w:rFonts w:ascii="微软雅黑" w:hAnsi="微软雅黑" w:eastAsia="微软雅黑" w:cs="微软雅黑"/>
                <w:color w:val="000000"/>
                <w:sz w:val="20"/>
                <w:szCs w:val="20"/>
              </w:rPr>
              <w:t xml:space="preserve">
                早餐后，乘车至【游客集散中心】（活动时间120分钟，返程时间为14:00之前的客人无法安排集散中心），之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昆明酒店：昆明景关酒店/昆明群泰酒店/昆明星河酒店 红海大酒店 亚美丽嘉酒店等同档次酒店。
                <w:br/>
                芒市酒店：金丛酒店/云丰酒店/俊源酒店/凤尾竹酒店或同级或瑞丽酒店：金砖酒店/明都酒店/爱都酒店/龙瑞酒店等同档次酒店。
                <w:br/>
                腾冲酒店：中大酒店/华熙桂冠酒店/雷华酒店/南亚大酒店/顺兴商务酒店/金盾林业酒店/兴华酒店等同档次酒店
                <w:br/>
                2、餐饮：全程共含5早6正、正餐餐标30元/人/餐，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3、交通：当地空调旅游车车位，每人确保一正座，车型根据人数选择，广西（具体地点以实际出团通知书为准）/昆明往返动车二等座；昆明/保山往返动车二等座；
                <w:br/>
                4、导游：此行程中所安排导游为当地中文导游（导服费30元/人）；
                <w:br/>
                5、门票：所列行程景点首道大门票；
                <w:br/>
                6、儿童：2-12岁儿童按含半餐（若儿童不占床不含早餐，如需使用请自理，按入住酒店收费规定，由家长现付）及当地空调旅游车车位费操作，不含广西（具体地点以实际出团通知书为准）/昆明往返动车二等座；昆明/保山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1、单房差650元/人及加床费（费用以当地实际酒店加床费为准）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腾冲边贸集市</w:t>
            </w:r>
          </w:p>
        </w:tc>
        <w:tc>
          <w:tcPr/>
          <w:p>
            <w:pPr>
              <w:pStyle w:val="indent"/>
            </w:pPr>
            <w:r>
              <w:rPr>
                <w:rFonts w:ascii="微软雅黑" w:hAnsi="微软雅黑" w:eastAsia="微软雅黑" w:cs="微软雅黑"/>
                <w:color w:val="000000"/>
                <w:sz w:val="20"/>
                <w:szCs w:val="20"/>
              </w:rPr>
              <w:t xml:space="preserve">第四天，翡翠  不强迫</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第六天上午，特产 ，不强迫</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热海公园电瓶车</w:t>
            </w:r>
          </w:p>
        </w:tc>
        <w:tc>
          <w:tcPr/>
          <w:p>
            <w:pPr>
              <w:pStyle w:val="indent"/>
            </w:pPr>
            <w:r>
              <w:rPr>
                <w:rFonts w:ascii="微软雅黑" w:hAnsi="微软雅黑" w:eastAsia="微软雅黑" w:cs="微软雅黑"/>
                <w:color w:val="000000"/>
                <w:sz w:val="20"/>
                <w:szCs w:val="20"/>
              </w:rPr>
              <w:t xml:space="preserve">第三天下午自愿自理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和顺侨乡电瓶车</w:t>
            </w:r>
          </w:p>
        </w:tc>
        <w:tc>
          <w:tcPr/>
          <w:p>
            <w:pPr>
              <w:pStyle w:val="indent"/>
            </w:pPr>
            <w:r>
              <w:rPr>
                <w:rFonts w:ascii="微软雅黑" w:hAnsi="微软雅黑" w:eastAsia="微软雅黑" w:cs="微软雅黑"/>
                <w:color w:val="000000"/>
                <w:sz w:val="20"/>
                <w:szCs w:val="20"/>
              </w:rPr>
              <w:t xml:space="preserve">第四天上午  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北海湿地划船或草排</w:t>
            </w:r>
          </w:p>
        </w:tc>
        <w:tc>
          <w:tcPr/>
          <w:p>
            <w:pPr>
              <w:pStyle w:val="indent"/>
            </w:pPr>
            <w:r>
              <w:rPr>
                <w:rFonts w:ascii="微软雅黑" w:hAnsi="微软雅黑" w:eastAsia="微软雅黑" w:cs="微软雅黑"/>
                <w:color w:val="000000"/>
                <w:sz w:val="20"/>
                <w:szCs w:val="20"/>
              </w:rPr>
              <w:t xml:space="preserve">第四天下午，划船20元、草排 40 元  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2025-08-02T20:02:58+08:00</dcterms:created>
  <dcterms:modified xsi:type="dcterms:W3CDTF">2025-08-02T20:02:58+08:00</dcterms:modified>
</cp:coreProperties>
</file>

<file path=docProps/custom.xml><?xml version="1.0" encoding="utf-8"?>
<Properties xmlns="http://schemas.openxmlformats.org/officeDocument/2006/custom-properties" xmlns:vt="http://schemas.openxmlformats.org/officeDocument/2006/docPropsVTypes"/>
</file>