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H12:【轻奢半自助】韩国首尔MINI 纯玩小包团6天行程单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HG171738414505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去程：南宁-澳门NX195 （20:30-21:50）
                <w:br/>
                         澳门-首尔NX822 （08:25-13:05）
                <w:br/>
                回程：首尔-澳门NX821 （14:05-17:05）
                <w:br/>
                         澳门-南宁NX196 （18:10-19:35）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南宁-澳门
                <w:br/>
              </w:t>
            </w:r>
          </w:p>
          <w:p>
            <w:pPr>
              <w:pStyle w:val="indent"/>
            </w:pPr>
            <w:r>
              <w:rPr>
                <w:rFonts w:ascii="微软雅黑" w:hAnsi="微软雅黑" w:eastAsia="微软雅黑" w:cs="微软雅黑"/>
                <w:color w:val="000000"/>
                <w:sz w:val="20"/>
                <w:szCs w:val="20"/>
              </w:rPr>
              <w:t xml:space="preserve">
                【集合】请贵宾于指定时间在南宁吴圩机场集中，出发前往一【澳门】，飞机落地后，前往酒店办理入住手续，晚上可自由活动。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澳门当地酒店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澳门-首尔-景福宫-韩屋村
                <w:br/>
              </w:t>
            </w:r>
          </w:p>
          <w:p>
            <w:pPr>
              <w:pStyle w:val="indent"/>
            </w:pPr>
            <w:r>
              <w:rPr>
                <w:rFonts w:ascii="微软雅黑" w:hAnsi="微软雅黑" w:eastAsia="微软雅黑" w:cs="微软雅黑"/>
                <w:color w:val="000000"/>
                <w:sz w:val="20"/>
                <w:szCs w:val="20"/>
              </w:rPr>
              <w:t xml:space="preserve">
                于指定时间集中，乘搭国际航班飞抵“时尚之都”韩国【首尔】，飞机落地首尔机场后，办理入境手续。
                <w:br/>
                前往游览【景福宫】（周二休馆则改为德寿宫）~ 始建于1395年李朝时代的皇宫「景福宫」，共占地12万6千平，内有举行君王即位大典及文武百官朝礼仪式的“勤政殿“，雄伟而富丽的殿阁，烘托出极尽荣华富贵的气派，祥瑞之喜鹊飞翔于宫内，那份宁谧令人心旷神怡，有如置身于世外桃源。接着前往【韩屋村】韩屋是韩国传统样式的房屋，从材料到构造散发着大自然的味道，蕴含着韩国人祖先的智慧。韩屋 的梁柱、门和地板都采用天然木材，构造牢固。墙则是由泥和稻草的混合物砌成，通风良好。韩屋的窗户通常 都是先做好窗格，然后再贴韩纸，不仅采光好，开关也很容易。后乘车返回酒店休息。
                <w:br/>
                <w:br/>
                温馨提醒：
                <w:br/>
                1、出发前携带个人有效护照原件及签证材料
                <w:br/>
                2、首尔时间同北京时间快1小时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韩国龙山宜必思</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首尔国立民俗博物馆-青瓦台-南山公园+N 首尔塔-弘益大学-明洞-免税店
                <w:br/>
              </w:t>
            </w:r>
          </w:p>
          <w:p>
            <w:pPr>
              <w:pStyle w:val="indent"/>
            </w:pPr>
            <w:r>
              <w:rPr>
                <w:rFonts w:ascii="微软雅黑" w:hAnsi="微软雅黑" w:eastAsia="微软雅黑" w:cs="微软雅黑"/>
                <w:color w:val="000000"/>
                <w:sz w:val="20"/>
                <w:szCs w:val="20"/>
              </w:rPr>
              <w:t xml:space="preserve">
                约9:00出发前往参观保存并呈现朝鲜言廷庭院的代表建筑和位于录福官内的【国立民俗博物馆】，一览韩国传统的生活文化、宗教仪式、娱乐活动等民谷，领略韩国古典建筑的风格，外观韩国当政的总统官邸--【青瓦台】。游览【南山公园+N 首尔塔】(不登塔),位于首尔中心地段南山公园内,是俯澈首尔的制高点。不仅是首尔市的标志，更是韩国人心中的爱情胜地，很多耳熟能洋的韩剧曾在此拍摄。游览【弘益大学】是韩国的艺术院校，现在“弘大”一词不再仅指一所大学，而包括了弘益大学周边街区。如果你是潮人，如果你厌倦了例行公事般的大众行程，如果你想了解首尔年轻、激情和前卫的一面，就去的弘大吧！【明洞】是首尔具有代表性的人气购物街，深受外国游客的欢迎，被称为韩国时尚潮流的聚集地，流行服饰的中心地带。这里不但有很多的品牌专卖店，高级百货店，还有很多时尚的小店，韩国设计类的小店，首饰店，品牌化妆品店等。
                <w:br/>
                前往【新罗免税店】【爱宝客免税店】【国际免税店】(免税店三选二，每个停留 2小时),自由购物， 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首尔U5酒店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首尔自由活动
                <w:br/>
              </w:t>
            </w:r>
          </w:p>
          <w:p>
            <w:pPr>
              <w:pStyle w:val="indent"/>
            </w:pPr>
            <w:r>
              <w:rPr>
                <w:rFonts w:ascii="微软雅黑" w:hAnsi="微软雅黑" w:eastAsia="微软雅黑" w:cs="微软雅黑"/>
                <w:color w:val="000000"/>
                <w:sz w:val="20"/>
                <w:szCs w:val="20"/>
              </w:rPr>
              <w:t xml:space="preserve">
                首尔一地全天自由活动，开始您的休闲度假时光，推荐攻略（费用敬请自理）：
                <w:br/>
                参考游览：
                <w:br/>
                参观【三八线+第三隧道】【乐天世界】【韩国特色秀（新涂鸦秀或拌饭秀）】等
                <w:br/>
                温馨提示：
                <w:br/>
                1、自由活动期间尽量结伴而行，并请保留好酒店的名片及导游人员的联系方式以备用。
                <w:br/>
                2、自由活动日不含陪同、用车、司机、用餐等服务，此期间如因客人自身原因产生的问题以及由此引发的经济和法律等方面的一切后果，由客人自行承担。
                <w:br/>
                温馨提醒：自由活动期间，游客请注意财产及人身安全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仁寺洞宜必思酒店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首尔自由活动
                <w:br/>
              </w:t>
            </w:r>
          </w:p>
          <w:p>
            <w:pPr>
              <w:pStyle w:val="indent"/>
            </w:pPr>
            <w:r>
              <w:rPr>
                <w:rFonts w:ascii="微软雅黑" w:hAnsi="微软雅黑" w:eastAsia="微软雅黑" w:cs="微软雅黑"/>
                <w:color w:val="000000"/>
                <w:sz w:val="20"/>
                <w:szCs w:val="20"/>
              </w:rPr>
              <w:t xml:space="preserve">
                首尔一地全天自由活动，开始您的休闲度假时光，推荐攻略（费用敬请自理）：
                <w:br/>
                参考游览：
                <w:br/>
                参观【三八线+第三隧道】【乐天世界】【韩国特色秀（新涂鸦秀或拌饭秀）】等
                <w:br/>
                温馨提示：
                <w:br/>
                1、自由活动期间尽量结伴而行，并请保留好酒店的名片及导游人员的联系方式以备用。
                <w:br/>
                2、自由活动日不含陪同、用车、司机、用餐等服务，此期间如因客人自身原因产生的问题以及由此引发的经济和法律等方面的一切后果，由客人自行承担。
                <w:br/>
                温馨提醒：自由活动期间，游客请注意财产及人身安全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卢米亚酒店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首尔-澳门 -南宁
                <w:br/>
              </w:t>
            </w:r>
          </w:p>
          <w:p>
            <w:pPr>
              <w:pStyle w:val="indent"/>
            </w:pPr>
            <w:r>
              <w:rPr>
                <w:rFonts w:ascii="微软雅黑" w:hAnsi="微软雅黑" w:eastAsia="微软雅黑" w:cs="微软雅黑"/>
                <w:color w:val="000000"/>
                <w:sz w:val="20"/>
                <w:szCs w:val="20"/>
              </w:rPr>
              <w:t xml:space="preserve">
                于指定时间集中，搭乘专车前往首尔机场，办理登记手续后搭乘飞机返回中国。抵达中国机场后，机场散团，结束本次愉快的旅程。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1、国际航班，往返经济舱（含税含行李） 
                <w:br/>
                2、含韩国旅游电子团签（自备签证费用不退）
                <w:br/>
                3，含境外段小费； 
                <w:br/>
                4、车辆：境外段保证每人一正座（自由活动期间不含车） 
                <w:br/>
                5、全程专职中文领队、当地中文导游100元/天；；
                <w:br/>
                6、住宿：安排入住3晚首尔当地酒店标准双人间，赠送1晚澳门当地酒店标准双人间。【韩国首尔】参考酒店：韩国龙山宜必思、首尔U5酒店、仁寺洞宜必思酒店、卢米亚酒店或同级
                <w:br/>
                ■旅行社将根据实际情况安排游客入住。不提供自然单间，如产生单人房差请游客自行现付房差。单房旅游旺季和节假日期间，由于房源紧张，旅行社可能会安排其他的不低于以上住宿标准的住房 
                <w:br/>
                ■因旅游者主观要求标准不同，酒店未达到个人住宿要求标准的不属于旅游行程质量范畴。遇特殊原因（如天气，交通，地面），酒店接待能力，可能变更住宿地点，标准不变。 
                <w:br/>
                7、景点：行程内景点（首道门票）
                <w:br/>
                8、保险：旅行社责任险；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1、办理护照费用；
                <w:br/>
                2、单房差：400元/人/晚。
                <w:br/>
                3、餐费：全程餐费自理
                <w:br/>
                4、交通：国内段机场接送
                <w:br/>
                5、不含全程领队服务
                <w:br/>
                6、儿童收费：敬请电询。
                <w:br/>
                7、港/澳/台/外籍人员报名参团另询 。
                <w:br/>
                8、个人旅游意外险 (强烈建议自购) 。
                <w:br/>
                9、行程之外自费项目及私人所产生的一切费用等。
                <w:br/>
                10、出入境行李的海关税、搬运费、保管费和超重(件)行李托运费等。
                <w:br/>
                11、航空公司临时加收的燃油附加费、签证临时涨价费用。
                <w:br/>
                12、旅游者因违约、自身过错、自由活动期间内行为或自身疾病引起的人身和财产损失。
                <w:br/>
                13、其他未约定的费用(如机场内候机和转机的餐食、不可抗力因素所产生的额外费用等)。因客人签证或不可抗力 因素，造成滞留在旅游目的地，所产生的费用，需客人自理。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新罗免税店</w:t>
            </w:r>
          </w:p>
        </w:tc>
        <w:tc>
          <w:tcPr/>
          <w:p>
            <w:pPr>
              <w:pStyle w:val="indent"/>
            </w:pPr>
            <w:r>
              <w:rPr>
                <w:rFonts w:ascii="微软雅黑" w:hAnsi="微软雅黑" w:eastAsia="微软雅黑" w:cs="微软雅黑"/>
                <w:color w:val="000000"/>
                <w:sz w:val="20"/>
                <w:szCs w:val="20"/>
              </w:rPr>
              <w:t xml:space="preserve">前往【新罗免税店】【爱宝客免税店】【国际免税店】(免税店三选二，每个停留 2小时),自由购物， 晚餐后入住酒店休息。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国际免税店</w:t>
            </w:r>
          </w:p>
        </w:tc>
        <w:tc>
          <w:tcPr/>
          <w:p>
            <w:pPr>
              <w:pStyle w:val="indent"/>
            </w:pPr>
            <w:r>
              <w:rPr>
                <w:rFonts w:ascii="微软雅黑" w:hAnsi="微软雅黑" w:eastAsia="微软雅黑" w:cs="微软雅黑"/>
                <w:color w:val="000000"/>
                <w:sz w:val="20"/>
                <w:szCs w:val="20"/>
              </w:rPr>
              <w:t xml:space="preserve">前往【新罗免税店】【爱宝客免税店】【国际免税店】(免税店三选二，每个停留 2小时),自由购物， 晚餐后入住酒店休息。</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因客人自身原因导致拒签，客人要承担由此产生的业务损失费（包括机票费用、当地接待费用等），团费中未产生的费用我社将退还。如客人自备签证，请确认好护照及签证有效。如因护照或签证问题导致不能如期出发或不能进入目的地，发生一切费用由客人自理。 
                <w:br/>
                2.本行程设计不适合70岁以上游客参团， 建议70岁以上旅客选择其它专门为老年游客定制的旅游产品。65-70周岁游客报名参加参加本行程旅游，需满足以下条件：
                <w:br/>
                (1)有直系亲属全程陪同；
                <w:br/>
                (2)身体健康，有半年内三甲医院《健康证明》；
                <w:br/>
                (3)有本人所有直系子女亲属签署的《免责声明书》。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中文名：（株）中华国际旅行社
                <w:br/>
                英文名： CHINA INTERNATIONAL TRAVEL SERVICE CO ., LTD.
                <w:br/>
                负责人电话：010-9078-7929
                <w:br/>
                负责人：郑旻玖
                <w:br/>
                电话： 02-2632-6686
                <w:br/>
                传真： 02-2632-6685
                <w:br/>
                地址 ：首尔市 永登浦区 梁山路91 1117
                <w:br/>
                英文地址： 1117，91, Yangsan-ro, Yeongdeungpo-gu, Seoul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2025-12-14T07:57:30+08:00</dcterms:created>
  <dcterms:modified xsi:type="dcterms:W3CDTF">2025-12-14T07:57:30+08:00</dcterms:modified>
</cp:coreProperties>
</file>

<file path=docProps/custom.xml><?xml version="1.0" encoding="utf-8"?>
<Properties xmlns="http://schemas.openxmlformats.org/officeDocument/2006/custom-properties" xmlns:vt="http://schemas.openxmlformats.org/officeDocument/2006/docPropsVTypes"/>
</file>