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HU埃及卢克索10天之旅行程单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ELS1713957957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HU471    深圳-开罗   0210/0810
                <w:br/>
                HU472    开罗-深圳   1255/0400+1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【精选航班】海南航空公司HU，深圳直飞，可联运全国
                <w:br/>
                 3晚红海海边度假酒店体验深度休闲度假风
                <w:br/>
                 3晚开罗酒店感受埃及首都都市繁华
                <w:br/>
                 1晚特别升级卢克索
                <w:br/>
                【特色景点】
                <w:br/>
                世界七大建筑奇迹之--吉萨金字塔 
                <w:br/>
                *大*古老而又*神秘的雕像--狮身人面像 
                <w:br/>
                世界*闻名的博物馆之一——埃及博物馆 
                <w:br/>
                开罗历史*久的清真寺，也是保留*完整的寺院—开罗伊本图伦清真寺
                <w:br/>
                欧美*热衷的海边度假胜地，也是世界十大潜水地之一--红海 
                <w:br/>
                古埃及规模*大的神庙，电影尼罗河惨案的拍摄地点--卡纳克神庙 
                <w:br/>
                夜游古埃及中王国和新王国的都城底比斯南半部遗址--卢克索神庙 
                <w:br/>
                乘坐更具安全系数机动船前往--香蕉岛 
                <w:br/>
                卢克索市区游览--埃及特色“法拉利”马车游览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贵宾于深圳宝安国际机场集合，由我社领队协助客人办理登机及行李托运。乘机飞往埃及首都开罗，夜宿航机上。（埃及需要填写出入境卡，飞机上会统一发放）。
                <w:br/>
                今日亮点：
                <w:br/>
                有这样*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深圳开罗（参考航班：HU471 深圳-开罗 0210/0810）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前往参观【埃及博物馆】座落在开罗市中心的解放广场，1902 年建成开馆，是世界上*闻名、规模*大的古埃及文物博物馆。光是在 1922 年由图坦卡蒙墓穴中发现的 1700 余件宝物，就令人不虚此行。因这座博物馆以广为收藏法老时期的文物为主，埃及人又习惯地称之为“法老博物馆”。
                <w:br/>
                前往参观被誉为当今*高的古代建筑物和世界八大奇迹之首的【吉萨金字塔群】（参观时间约 90 分 钟）包括【胡夫金字塔】 、【海芙拉金字塔】、【孟卡拉金字塔】；金字塔分布在尼罗河两岸，古埃及的上埃及和下埃及，今苏丹和埃及境内。 大小不一，其中*高大的是胡夫金字塔，高146.5米，底长230米，共用230万块平均每块2.5吨的石块砌成，占地52000平方公尺。埃及金字塔是古埃及的帝王（法老）陵墓。世界八大建筑奇迹之一。（温馨提示：如需进入*大的胡夫金字塔内看石棺需自行购票入大塔或小塔，每天有名额限制进入）
                <w:br/>
                继而前往位于金字塔旁闻名的【狮身人面像】（参观时间约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878年，是开罗历史*久的清真寺，也是保留*完整的寺院，同时也是埃及历史上的第三座清真寺，位于开罗旧城南部。温馨提示：如遇星期日做礼拜，则无法入内，敬请谅解。
                <w:br/>
                前往【EI-Moez street 】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【特别安排】沙画手工制作。跟着师傅学习沙画制作，拿起手中的沙子在瓶子中绘画出属于自己的埃及手工。
                <w:br/>
                景点：埃及博物馆-吉萨金字塔群-狮身人面像-开罗伊本图伦清真寺-EI Moez street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午餐：金字塔景观餐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开罗-红海（车程约6小时）
                <w:br/>
              </w:t>
            </w:r>
          </w:p>
          <w:p>
            <w:pPr>
              <w:pStyle w:val="indent"/>
            </w:pPr>
            <w:r>
              <w:rPr>
                <w:rFonts w:ascii="微软雅黑" w:hAnsi="微软雅黑" w:eastAsia="微软雅黑" w:cs="微软雅黑"/>
                <w:color w:val="000000"/>
                <w:sz w:val="20"/>
                <w:szCs w:val="20"/>
              </w:rPr>
              <w:t xml:space="preserve">
                酒店早餐后驱车前往红海，抵达后入住酒店自由活动。
                <w:br/>
                尽情享受阳光、沙滩、海岸的怡人风光。
                <w:br/>
                【温馨提示：】自由活动期间无车、导服务。请注意人身财产安全！
                <w:br/>
                您可自费参加：可自费潜水艇、可自费玻璃船出海、可自费游船出海、可自费参加游览神密的阿拉伯沙漠
                <w:br/>
                注：如客人参加自费，餐费已经退在自费项目内，不另退餐费或安排用餐)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洪加达（红海）-卢克索（车程约4小时）
                <w:br/>
              </w:t>
            </w:r>
          </w:p>
          <w:p>
            <w:pPr>
              <w:pStyle w:val="indent"/>
            </w:pPr>
            <w:r>
              <w:rPr>
                <w:rFonts w:ascii="微软雅黑" w:hAnsi="微软雅黑" w:eastAsia="微软雅黑" w:cs="微软雅黑"/>
                <w:color w:val="000000"/>
                <w:sz w:val="20"/>
                <w:szCs w:val="20"/>
              </w:rPr>
              <w:t xml:space="preserve">
                早上酒店早餐后，前往卢克索(约4小时)，
                <w:br/>
                前往乘坐【乘坐机动船前往香蕉岛】（约30分钟），欣赏尼罗河*美风景；
                <w:br/>
                参观【卡纳克神庙】（入内参观约1.5小时），该神庙是供奉历代法老王陵墓之地。神庙布局严谨，令人叹为观止！神庙曾作为闻名影片《尼罗河上的惨案》的外景地而名声大振，在此你可以看到世界上闻名的柱子厅里面的拉美西斯二世的雕像和女王小神庙；
                <w:br/>
                乘坐【马车游览卢克索市区】（约30分钟），来到卢克索，马车是您一定要尝试的！我们专门安排搭乘马车前往参观气势辉宏的卢克索神庙（不入内），高大英俊的黑马和装饰华丽的马车本身，就足以让你兴奋不止了（需要支付马夫小费1美金）！
                <w:br/>
                特别赠送入内夜游【卢克索神庙】（约晚上18:00左右开始游览），卢克索神庙有遗存*美的方尖碑和相对完好的第*塔门，还有排列壮观的莲花柱和纸莎草柱，都足以令人叹为观止。
                <w:br/>
                返回酒店休息。
                <w:br/>
                景点：香蕉岛-卡纳克神庙-卢克索市区-卢克索神庙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卢克索当地精选酒店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卢克索-洪加达（红海）（车程约4小时）
                <w:br/>
              </w:t>
            </w:r>
          </w:p>
          <w:p>
            <w:pPr>
              <w:pStyle w:val="indent"/>
            </w:pPr>
            <w:r>
              <w:rPr>
                <w:rFonts w:ascii="微软雅黑" w:hAnsi="微软雅黑" w:eastAsia="微软雅黑" w:cs="微软雅黑"/>
                <w:color w:val="000000"/>
                <w:sz w:val="20"/>
                <w:szCs w:val="20"/>
              </w:rPr>
              <w:t xml:space="preserve">
                酒店早餐后乘车前往红海，车程约4小时。
                <w:br/>
                抵达酒店后办理入住，自由活动。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酒店早餐后全天自由活动。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早上酒店早餐后，自费参加游艇出海乘船出海前往天堂岛（或者其他岛屿）游览,您可以欣赏到美丽的红海风光,更可以看到天堂岛的峭壁海滩，可浮潜，游泳，喂鱼，更有机会看到海豚在海洋中畅游。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洪加达（红海）-开罗（车程约6小时）
                <w:br/>
              </w:t>
            </w:r>
          </w:p>
          <w:p>
            <w:pPr>
              <w:pStyle w:val="indent"/>
            </w:pPr>
            <w:r>
              <w:rPr>
                <w:rFonts w:ascii="微软雅黑" w:hAnsi="微软雅黑" w:eastAsia="微软雅黑" w:cs="微软雅黑"/>
                <w:color w:val="000000"/>
                <w:sz w:val="20"/>
                <w:szCs w:val="20"/>
              </w:rPr>
              <w:t xml:space="preserve">
                酒店早餐后驱车前往开罗。
                <w:br/>
                前往久负盛名的大市场【汗哈利利集市】是全埃及*闻名的阿拉伯商品市场之一，该市场游人如织，已有800年历史，是阿拉伯的闻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w:br/>
                备注：由于地域差异，埃及下午茶和国内有所不同，下午茶即一杯红茶
                <w:br/>
                入住酒店休息
                <w:br/>
                景点：汗哈利利集市-开罗老街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午餐：服务区当地午餐     晚餐：尼罗河边晚餐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酒店早餐后前往参观【悬空教堂】，是埃及*古老的教堂之一，其历史早可追溯到公元3世纪。
                <w:br/>
                继而参观有"千塔之城”之称的【伊斯兰教老城区】，1979联合国教科文组织将开罗伊斯兰教老城作为文化遗产列入《世界遗产名录》。【阿米尔清真寺】建于公元642年，红色图案的地毯、圆形的拱柱、素朴的吊灯和吊扇，虔诚之感油然而生(入内参观约30分钟）。温馨提示：如遇星期日做礼拜，则无法入内，敬请谅解。
                <w:br/>
                下午自由活动。请注意：期间不含车、导服务，请注意人身财产安全。
                <w:br/>
                可选亚历山大一日游。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开罗深圳（参考航班 HU472 开罗-深圳 1255/0400+1）
                <w:br/>
              </w:t>
            </w:r>
          </w:p>
          <w:p>
            <w:pPr>
              <w:pStyle w:val="indent"/>
            </w:pPr>
            <w:r>
              <w:rPr>
                <w:rFonts w:ascii="微软雅黑" w:hAnsi="微软雅黑" w:eastAsia="微软雅黑" w:cs="微软雅黑"/>
                <w:color w:val="000000"/>
                <w:sz w:val="20"/>
                <w:szCs w:val="20"/>
              </w:rPr>
              <w:t xml:space="preserve">
                酒店早餐后，自由活动，于指定时间乘车前往机场乘机飞回深圳。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1、签证标准：埃及实行落地签，不含签证费用。
                <w:br/>
                2、机票标准：行程所列机票及税金（团队机票不退、改签）;
                <w:br/>
                3、酒店标准：行程中所列星级酒店的双人间 (标准为二人一房 ，如需入住单间则另付单间差费用)，因酒店旺季房间紧张 ，我社提前说明情况并调整用房，同时境外酒店根据当天入住酒店实际情况，临时调整房型 (大床或标双) ，敬请谅解；
                <w:br/>
                4、用餐标准：酒店内西式自助早餐，中式午晚餐或当地餐；用餐时间在飞机或船上以机船餐为准，不再另补，如因自身原因放弃用餐，则餐费不退;餐标8美金/人。
                <w:br/>
                5、景点标准：行程中所列景点的首道门票,行程表中标明的景点游览顺序和停留时间仅供参考;
                <w:br/>
                6、用车标准：旅游大巴(一人一正座) ;
                <w:br/>
                7、导游司机标准：全程司机及导游，贴心服务；领队300/人
                <w:br/>
                8、旅游合同购物标准：行程内经过的景区商店、餐厅、商场、集市、中途休息站等商店不属于旅游定点旅游合同购物补充协议 ，若游客在此类购物店所购买的商品出现质量问题 ，客人自己承担任何责任；
                <w:br/>
                9、埃及自选项目标准：以行程表所安排的自选项目为准 ，不增加额外行程项目 (须经全体团员签字同意方可增加) ，具体安排详见《旅游合同(埃及自选项目)补充协议项目表》；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，客人自行承担责任。
                <w:br/>
                全程酒店（双标房，两人一间），不含单男单女房差。参考酒店如下：
                <w:br/>
                开罗：Tolip EL Narges、Le Passage Cairo &amp; Casino、Sonesta Cairo tower &amp; casino 或同级
                <w:br/>
                红海：Amc Royal Hotel、Stella Gardens Resort &amp; Spa 或同级
                <w:br/>
                卢克索：Steigenberger Nile Palace、Sonesta St. George Hotel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不含游客意外险，建议游客自行购买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 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由客人自身承担责任。
                <w:br/>
                2、我社保留因地接旺季涨价、酒店变更、汇率变化或其他不可抗力原因而调整*终报价和行程的权利；
                <w:br/>
                3、行程中有部分景点，列明入内参观，如博物馆、神殿等，如遇事故、休息、关闭维修等导致未能入内参观，则退回有关门票费用；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已产生费用不予退还，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(我社代订的机票、酒店及相关已产生的费用不能)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1、80岁以上客人不建议参团，敬请原谅；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5、本产品为散客拼团，凡单人或单数（例如三人）报名而未能安排同房，须缴纳单人房差或拼住二人、三人间或套房（四人间），因酒店旺季房间紧张或沟通协商调整安排三人间或四人间住宿，请给予理解。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地接社：INTER POINT TOURS-CA-USD
                <w:br/>
                联系人： Haram   +20  5525344919
                <w:br/>
                地址：Flat 203. Floor 2,Bld. 103 Haram St., El Koum EI Akhder,
                <w:br/>
                COMPANY ADDRESS:
                <w:br/>
                Giza,Egypt.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2025-06-19T02:26:49+08:00</dcterms:created>
  <dcterms:modified xsi:type="dcterms:W3CDTF">2025-06-19T02:26:49+08:00</dcterms:modified>
</cp:coreProperties>
</file>

<file path=docProps/custom.xml><?xml version="1.0" encoding="utf-8"?>
<Properties xmlns="http://schemas.openxmlformats.org/officeDocument/2006/custom-properties" xmlns:vt="http://schemas.openxmlformats.org/officeDocument/2006/docPropsVTypes"/>
</file>