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【云起S湾】昆明大理丽江6日游行程单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YN17161800728e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广西—昆明  (具体集合地以出团通知书为准)
                <w:br/>
              </w:t>
            </w:r>
          </w:p>
          <w:p>
            <w:pPr>
              <w:pStyle w:val="indent"/>
            </w:pPr>
            <w:r>
              <w:rPr>
                <w:rFonts w:ascii="微软雅黑" w:hAnsi="微软雅黑" w:eastAsia="微软雅黑" w:cs="微软雅黑"/>
                <w:color w:val="000000"/>
                <w:sz w:val="20"/>
                <w:szCs w:val="20"/>
              </w:rPr>
              <w:t xml:space="preserve">
                贵宾提前60分钟到达广西火车站集合（具体集合地以实际出团通知书为准），乘动车（实际以出票时间为准）前往四季如春美誉的春城【昆明】，接站后安排入住酒店。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早餐：不含、游客自理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石林→彝族风味餐→楚雄长街宴（彝乡恋歌/祭火大典/篝火打跳）
                <w:br/>
              </w:t>
            </w:r>
          </w:p>
          <w:p>
            <w:pPr>
              <w:pStyle w:val="indent"/>
            </w:pPr>
            <w:r>
              <w:rPr>
                <w:rFonts w:ascii="微软雅黑" w:hAnsi="微软雅黑" w:eastAsia="微软雅黑" w:cs="微软雅黑"/>
                <w:color w:val="000000"/>
                <w:sz w:val="20"/>
                <w:szCs w:val="20"/>
              </w:rPr>
              <w:t xml:space="preserve">
                酒店早餐后，乘车前往国家5A级风景名胜区【石林风景名胜区】(游览时间不少于120分钟，不含景区电瓶车，如需使用请自理)：石林形成于2.7亿年前，是喀斯特地貌奇迹，阿诗玛的故乡，以其“幽、奇”在世界自然景观中堪称一绝。 “阿诗玛”的美丽传说始终传颂着彝家女子至死不渝的爱情诗篇，令人荡气回肠。
                <w:br/>
                午餐享用当地民族特色【彝族风味餐】，乘车前往网红打卡点【滇池大坝】（游览时间不少于30分钟），这里水面开阔，朝阳的余晖静静地洒在水面上，景色很美。每年一到冬季看“西伯利亚红嘴鸥“的时节，成千上万只海鸥漫天飞舞。大坝很宽阔也比较长，来这里拍外景的人很多，现已经成为了昆明冬季标志性网红打卡点。随后乘车前往楚雄。入乡随俗，走进彝人部落，体验当地风情彝味盛典【长街宴-彝乡恋歌】从【祭火大典.迎宾式】开始，向远道而来的朋友们诉说本族的传奇故事，如果您不知道左脚舞怎么跳，那就让彝族小伙和姑娘来教你吧，玩得痛快才地道！此外，放开小酌，“大口喝酒，大块吃肉”的豪情请尽情挥洒在彝人们盛情的长街宴，而【彝乡恋歌】带动的热情能让您全身心参与其中，与好客的彝族人民一同上演“同族欢庆”。
                <w:br/>
                晚餐后，游览结束安排入住当地酒店。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大理→圣托里尼★理想邦→洱海游船→洱海生态廊道→洱海音乐酒吧车→白族欢乐趴体验→大理酒店
                <w:br/>
              </w:t>
            </w:r>
          </w:p>
          <w:p>
            <w:pPr>
              <w:pStyle w:val="indent"/>
            </w:pPr>
            <w:r>
              <w:rPr>
                <w:rFonts w:ascii="微软雅黑" w:hAnsi="微软雅黑" w:eastAsia="微软雅黑" w:cs="微软雅黑"/>
                <w:color w:val="000000"/>
                <w:sz w:val="20"/>
                <w:szCs w:val="20"/>
              </w:rPr>
              <w:t xml:space="preserve">
                酒店享用早餐后，乘车前往有“风花雪月”美誉的【大理】，随后乘坐【洱海游船】(游览时间不少于40分钟)这里没有“人挤人”的困扰，没有熙熙攘攘的嘈杂，在专属游艇上让您360度环游美丽的洱海，充分享受属于您的洱海时光。
                <w:br/>
                午餐特别安排大家品尝的【南涧跳菜】，南涧跳菜(即"彝族跳菜")历史悠久，起源于原始母系社会，盛行于唐朝民间的"南涧跳菜"构成了南涧民族文化的源头。跳菜雅称"奉盘舞"，俗称"抬菜舞"。
                <w:br/>
                大巴到达古生村停车场，由我们领队带领客人重游领导人调研的千年白族村古生村，步行约400米，到达【洱海生态廊道】（游览时间不少于40分钟），零距离贴近洱海，沿途欣赏苍山洱海边的田园风光。乘坐专属VIP定制行走的【音乐酒吧车】（游览时间不少于30分钟）唱游洱海（每组家庭赠送三张电子照片一个视频），珍惜每一个可以放松的时光，清风徐来，静坐椅中，手捧话筒，唇吻香茗，袅袅余韵，淌入心间在蓝天洱海一线间，途径廊桥，孤独的树各种网红打卡点......抵达【S湾拍摄基地】（游览时间不少于30分钟），贵宾们有序下车，在蓝天白云的映照下，感受着不需要滤镜的苍山洱海，在你体验靓丽风景的同时，摄影师也会帮你定格下这一难忘惬意的大理时光，当你体验过美丽照片后，我们的航拍师也会同时帮你记录。旅拍航拍结束；与白族金花在蓝天白云下进行【白族欢乐趴】（游览时间不少于30分钟）挥洒汗珠，尽享欢乐时光 。体验着具有大理白族特色的另类旅行。行程结束返回古生停车场上车
                <w:br/>
                晚餐品尝当地特色【白族风味餐】，游览结束安排入住当地酒店。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大理古城→玉龙雪山云杉坪索道→蓝月谷→丽江古城
                <w:br/>
              </w:t>
            </w:r>
          </w:p>
          <w:p>
            <w:pPr>
              <w:pStyle w:val="indent"/>
            </w:pPr>
            <w:r>
              <w:rPr>
                <w:rFonts w:ascii="微软雅黑" w:hAnsi="微软雅黑" w:eastAsia="微软雅黑" w:cs="微软雅黑"/>
                <w:color w:val="000000"/>
                <w:sz w:val="20"/>
                <w:szCs w:val="20"/>
              </w:rPr>
              <w:t xml:space="preserve">
                早餐后，乘车前往“文献名邦”、南诏国古都【大理古城】(游览时间不少于90分钟)，这里传承了1200年的古南诏历史，“五华楼”、古老的城墙、城门以及旧时的巷道无一不是南诏古国文明的历史缩影。城内街道为典型的棋盘式布局，古城内“三家一眼井，一户几盆花”的景象依然。古城内东西走向的护国路，被称为“洋人街”，是外国人的旅居乐园。
                <w:br/>
                乘车前往丽江，游览“东方瑞士”著称的国家5A景区【玉龙雪山】（游览时间不少于120分钟、已含进山费+小索道+环保车）：整个玉龙雪山集亚热带、温带及寒带的各种自然景观于一身，构成独特的“阳春白雪”主体景观。从青山如黛的锦绣谷乘【云杉坪索道】上至雪山美丽的草甸--云杉坪，欣赏壮丽的雪山主峰扇子陡，聆听纳西族凄美的爱情故事，寻找传说中的玉龙第三国。沿途欣赏原始森林风光，苔藓爬在树间林地，参天云杉的青枝延伸到尽头，美不胜收。漫步于高山草甸和原始森林中，全身心融入纯净的大自然。
                <w:br/>
                游览高原上璀璨明珠、网红打卡新坐标—【蓝月谷】（游览时间不少于60分钟、不含景区电瓶车，如需使用请自理）：源自雪山的万古冰雪消融之后顺着峭壁流淌而下，不断汇集为山涧、溪流，在蓝月谷中形成了清澈见底、甘冽无比的河流、晴天时，水的颜色是蓝色的，山谷呈月牙形，远看就像一轮蓝色的月亮镶嵌在玉龙雪山脚下。因河床由白色石灰岩构成，下雨时水会变成白色，所以又叫白水河，体会大自然的神奇与壮美。
                <w:br/>
                随后前往【丽江古城】（可自行步行游览，古城人员流动较大，游客需注意个人人身财产安全、饮食安全、交通安全，如需帮助请联系导游，带小孩的游客请看顾好小孩以免被人群冲散）：古城青石地面悠悠放光，当年马锅头的马蹄印仍在青石地面上，雪山依傍之下，“小桥流水”又在诉说着曾是江南的风光，在古城中寻味民族的纯朴文化，体验小桥流水闲适，随意、自然的生活，如同水的慵懒，阳光的温情，一缕幽香熏染着纳西情韵的古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束河古镇→双廊观景台→乘汽车返回昆明→入住酒店
                <w:br/>
              </w:t>
            </w:r>
          </w:p>
          <w:p>
            <w:pPr>
              <w:pStyle w:val="indent"/>
            </w:pPr>
            <w:r>
              <w:rPr>
                <w:rFonts w:ascii="微软雅黑" w:hAnsi="微软雅黑" w:eastAsia="微软雅黑" w:cs="微软雅黑"/>
                <w:color w:val="000000"/>
                <w:sz w:val="20"/>
                <w:szCs w:val="20"/>
              </w:rPr>
              <w:t xml:space="preserve">
                早餐后，前往2005年CCTV"中国魅力名镇"【束河古镇】（游览时间不少于90分钟），束河是纳西先民在丽江坝子中较早聚居地之一，是茶马古道上保存完好的重要集镇，也是纳西先民从农耕文明向商业文明过渡的活标本。它没有丽江古城的繁华，比起丽江古城的拥挤热闹，拥有别样的宁静。
                <w:br/>
                午餐品尝当地美食【纳西风味餐】，随后乘汽车返回昆明,途径【双廊观景台】（游览时间不少于20分钟）领略苍洱风光。双廊是位于洱海东岸的一个安静的小渔村，也是南方丝绸之路的必经之地，鹅卵石和青石板镶嵌成序的街巷沧桑而清亮，说不清是海水洗过还是岁月洗成，一排排老屋古意苍茫，屋檐都很低，石脚也很高，低调而执拗的日日与海为伴，随后乘汽车返回昆明,抵达后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昆明-广西(具体散团地以出团通知书为准)
                <w:br/>
              </w:t>
            </w:r>
          </w:p>
          <w:p>
            <w:pPr>
              <w:pStyle w:val="indent"/>
            </w:pPr>
            <w:r>
              <w:rPr>
                <w:rFonts w:ascii="微软雅黑" w:hAnsi="微软雅黑" w:eastAsia="微软雅黑" w:cs="微软雅黑"/>
                <w:color w:val="000000"/>
                <w:sz w:val="20"/>
                <w:szCs w:val="20"/>
              </w:rPr>
              <w:t xml:space="preserve">
                早餐后，详情请参考补充协，之后根据大家的返程时间送动车站，到达广西火车站后散团（具体散团地以实际出团通知书为准）。返回您温馨的家，顺便把春城的真诚和美丽带给您的亲朋好友，结束此次彩云之南的愉快旅程！欢迎您常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1、【住宿】5晚当地酒店双标间，参考酒店如下，以实际安排入住为准
                <w:br/>
                昆明酒店：云琪大酒店、玖安温泉大酒店、新华都温泉酒店、亿都温泉酒店、云美温泉酒店、香拉酒店、金柏酒店、云都酒店、亚美丽嘉酒店、广源酒店、云美酒店、宿之屋酒店等同档次酒店。
                <w:br/>
                楚雄酒店：银恒酒店、福星酒店、玉波酒店、宏强酒店、君博酒店、金水印象酒店、蝶恋花酒店等同档次酒店。大理酒店：南亚大酒店、北香阁酒店、世纪风情酒店、地质酒店等同档次酒店。
                <w:br/>
                丽江酒店：荣星酒店、喜来福酒店、龙耀祥酒店、仙居酒店、增楼福乐酒店、文笔峰酒店、虎跳峡酒店、吉福特酒店、玉碧峰酒店、晏泰酒店、丽鼎酒店等同档次酒店
                <w:br/>
                2、餐饮：全程共含5早6正、正餐餐标30元/人/餐， 10人一桌，八菜一汤不含酒水，不足10人一桌菜品酌情调整；早餐（房费含早，不吃不退费，若小孩不占床，则须另补早餐费，按入住酒店收费规定，由家长现付）。
                <w:br/>
                3、交通：当地空调旅游车车位，每人确保一正座，车型根据人数选择，广西（具体地点以实际出团通知书为准）/昆明往返动车二等座；
                <w:br/>
                4、导游：此行程中所安排导游为当地中文导游（导服费30元/人）；
                <w:br/>
                5、门票：所列行程景点首道大门票；
                <w:br/>
                6、儿童：2-12岁儿童按含半餐（若儿童不占床不含早餐，如需使用请自理，按入住酒店收费规定，由家长现付）及当地空调旅游车车位费操作，不含广西（具体地点以实际出团通知书为准）/昆明往返动车二等座；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1、单房差500元/人及加床费（费用以当地实际酒店加床费为准）
                <w:br/>
                2、儿童报价不含往返大交通，门票，住宿（不含早），超高费用自理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第六天早上，不强迫</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石林景区电瓶车</w:t>
            </w:r>
          </w:p>
        </w:tc>
        <w:tc>
          <w:tcPr/>
          <w:p>
            <w:pPr>
              <w:pStyle w:val="indent"/>
            </w:pPr>
            <w:r>
              <w:rPr>
                <w:rFonts w:ascii="微软雅黑" w:hAnsi="微软雅黑" w:eastAsia="微软雅黑" w:cs="微软雅黑"/>
                <w:color w:val="000000"/>
                <w:sz w:val="20"/>
                <w:szCs w:val="20"/>
              </w:rPr>
              <w:t xml:space="preserve">第二天上午，自愿自理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¥ 25.00</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第四天下午，自愿自理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13、在保证景点不减少的情况下，经游客协商同意并签字后，可调整行程的先后顺序。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2025-07-17T01:33:17+08:00</dcterms:created>
  <dcterms:modified xsi:type="dcterms:W3CDTF">2025-07-17T01:33:17+08:00</dcterms:modified>
</cp:coreProperties>
</file>

<file path=docProps/custom.xml><?xml version="1.0" encoding="utf-8"?>
<Properties xmlns="http://schemas.openxmlformats.org/officeDocument/2006/custom-properties" xmlns:vt="http://schemas.openxmlformats.org/officeDocument/2006/docPropsVTypes"/>
</file>