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贵州黄果树瀑布、荔波小七孔、织金洞、梵净山、镇远古城（动车）五日游行程单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贵州动车五日游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GZ1715747238i4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出发地（实际以出团通知书为准）-贵阳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游客持有效身份证件自行前往动车站（实际以出团通知书为准），乘坐动车前往贵阳。抵达贵阳后接动车入住贵阳酒店。结束当日行程。
                <w:br/>
                交通：动车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贵阳-织金洞-黄果树-贵阳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乘车前往【织金洞】景区（游览时间不少于60分钟），洞中遍布石笋、石柱、石塔、石花、石芽、卷曲石、云碟、梅花田、珍珠田、边石坝等四十多种堆积物,形成千姿百态的岩溶景观。洞道纵横交错,石峰四布,流水、间歇水塘、地下湖错置其间。高大的石幔、石帷如从天上垂下,颜色各异。地下烟河烟雾缥缈,深邃莫测。被誉为“岩溶瑰宝”、“溶洞奇观”。赏“雪压青松”、逛“灵宵殿”、观十七米高的“霸王盔”和同样十七米高的球宝“银雨树”,让您亲身体会天上皇宫、人间仙境的真正含义。后游览【黄果树景区】（游览时间不少于210分钟），景点之间需换乘景区环保车（含环保车），游览有水上石林、天然盆景之称的【天星桥景区】（游览时间不少于60分钟）；游览【陡坡塘瀑布】（游览时间不少于30分钟）这里也是唐僧师徒四人取经的必经之地；游览【黄果树大瀑布】（游览时间不少于120分钟）您可以从前后左右上下里外8个角度欣赏这个亚洲的瀑布；游览结束后乘车返回贵阳，抵达贵阳后入住酒店，结束当日行程。
                <w:br/>
                交通：旅游巴士
                <w:br/>
                景点：织金洞、黄果树景区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贵阳-梵净山-镇远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乘车前往【梵净山景区】（游览时间不少于240分钟）沿途车观欣赏秀丽迷人的锦江河风光，经江口后沿途欣赏如诗如画的【太平河风光】。到景区山门后，转乘景区车至鱼坳索道口，沿途经梵净山碑林、四十八大古刹之一龙泉寺，观黑湾瀑布群；乘坐目前全国先进的（梵净山观光索道、费用自理）俯瞰丛林茂密、深壑幽涧；远眺群山巍峨、重峦叠嶂；忽而霞光万道，忽而云舒雾卷，恍然在山巅踏浪、又似在云中漫步；一任那清风拂耳过，云纱指尖流……；经万宝岩，到承恩寺，仰视拔地而起99米高的佛教圣地——【红云金顶】：亲临摩崖石刻，攀沿铁链上灵官台，穿挺心石，过慈航桥，拜观音石窟，感受舍身崖，穿越金刀峡，便可君临金顶，释迦殿拜现在佛，过天仙桥，弥勒殿拜未来佛，在海拔2336米金顶孤峰之上，一览群山小，笑看风云变换，顿悟梵天净土……。然后，下金顶、登【蘑菇石景区】：览千年古寺承恩寺遗址，追惜古佛道场昔日辉煌，尽览梵净山标志景物——蘑菇石，九皇洞、鹰嘴石、万卷书、鲤鱼吐珠等景点。游览结束后乘车前往镇远古城，抵达后入住酒店，结束当日行程。
                <w:br/>
                交通：旅游巴士
                <w:br/>
                景点：梵净山景区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镇远古城-荔波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游览镇远古城自由活动（游览时间不少于180分钟）。镇远古镇是贵州省黔东南苗族侗族自治州镇远县名镇，地处湘黔两省的怀化、铜仁和黔东南三地区五县接壤交汇之处，是一座古老而又年轻的城市。游览结束后乘车前往荔波，抵达荔波后入住酒店，结束当日行程。
                <w:br/>
                交通：旅游巴士
                <w:br/>
                景点：镇远古城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荔波小七孔-出发地（实际以出团通知书为准）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乘车前往【小七孔景区】（游览时间不少于180分钟）小七孔景区因一座建造于道光15年间(1836年)的小七孔石桥而得名。景区被称之为“超级盆景”,集山、水、洞、林、湖、瀑布等为一体,在长不到2公里的峡谷内,起迭着68级瀑布,顺贽而下,奔泻而去。拉雅瀑布精巧醉人,水珠飞溅；而长不到600米之水上森林,更是树根盘错石上,水流冲刷青石,行走于其中,若身临琼瑶仙池；鸳鸯湖,乍听名字,就令人神往, 荡小舟于湖上,心旷神怡, 流连忘返。游览结束后根据动车时间送至荔波动车站，乘坐动车返回出发地（实际以出团通知书为准），抵达后散团
                <w:br/>
                交通：旅游巴士
                <w:br/>
                景点：荔波小七孔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1．交通：出发地-中转地-贵阳单程动车票二等座，荔波-中转地-出发地单程动车票二等座。
                <w:br/>
                2．用车：当地旅游车，保证一人一正座（根据实际出团人数定车型）。若客人自行放弃当日行程，车位费不予退还。
                <w:br/>
                3．住宿：参考酒店如下，以实际安排入住为准（全程单房差520元/人）
                <w:br/>
                贵阳：西湖花园、五方智选或同档次酒店
                <w:br/>
                荔波：荔晶酒店、三力酒店或同档次酒店
                <w:br/>
                镇远：听雨轩、听荷轩或同档次酒店
                <w:br/>
                4．用餐：4早0正餐，早餐酒店赠送，不吃不退。
                <w:br/>
                5．门票：不含首道门票，含景点所列景点必含小交通。
                <w:br/>
                6．服务：司机兼向导（服务费20元/人）
                <w:br/>
                8. 赠送项目：赠送项目如因客人自身原因或不可抗力无法安排，费用不退敬请谅解。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1、不含单房差520元/人。
                <w:br/>
                2、因天气、台风、政策调整、台风和自然灾害等旅行社不可抗拒原因，产生的机票损失、吃、住、行等费用由客人自理。
                <w:br/>
                3、酒店内洗衣、理发、电话、传真、收费电视、饮品、烟酒、吸氧、医疗等个人消费。
                <w:br/>
                4、因交通延阻、罢工、天气、台风、自然灾害、飞机机器故障、航班取消或更改时间等不可抗力原因而产生的费用。
                <w:br/>
                5、以上报价我社仅提供旅行社发票，需住宿、车费、餐费等原始发票的客人请提前告知，待确认后若能提供，税费客人自理。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黄果树景区扶梯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单程30，往返50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荔波小七孔鸳鸯湖划船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1.在不减少景点的前提下，我社将跟客人协调签字根据航班、车次、天气、节假日等具体情况变更行程顺序。
                <w:br/>
                <w:br/>
                2.在以下不可抗力事件发生的情况下，为避免该事件对游客、旅行社权益损害，我社将跟客人协调签字换行程顺序、减少不可抗力事件发生地旅游景点、经双方协商解除旅游合同，涉及相关退费以旅行社行程计划为主！因不可抗力不能履行民事义务的，不承担民事责任!
                <w:br/>
                （1）自然灾害、如台风、洪水、冰雹、凝冻； 
                <w:br/>
                （2）政府行为，如征收、征用； 
                <w:br/>
                （3）社会异常事件，如罢工、骚乱；
                <w:br/>
                （4）疫情。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2025-08-02T21:58:03+08:00</dcterms:created>
  <dcterms:modified xsi:type="dcterms:W3CDTF">2025-08-02T21:58:03+08:00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