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传奇【版纳3号】西双版纳一地5天行程单</w:t>
      </w:r>
    </w:p>
    <w:p>
      <w:pPr>
        <w:jc w:val="center"/>
        <w:spacing w:after="100"/>
      </w:pPr>
      <w:r>
        <w:rPr>
          <w:rFonts w:ascii="微软雅黑" w:hAnsi="微软雅黑" w:eastAsia="微软雅黑" w:cs="微软雅黑"/>
          <w:sz w:val="20"/>
          <w:szCs w:val="20"/>
        </w:rPr>
        <w:t xml:space="preserve">西双版纳一地双飞/四动5天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YN1715649494y1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广西起始地→西双版纳
                <w:br/>
              </w:t>
            </w:r>
          </w:p>
          <w:p>
            <w:pPr>
              <w:pStyle w:val="indent"/>
            </w:pPr>
            <w:r>
              <w:rPr>
                <w:rFonts w:ascii="微软雅黑" w:hAnsi="微软雅黑" w:eastAsia="微软雅黑" w:cs="微软雅黑"/>
                <w:color w:val="000000"/>
                <w:sz w:val="20"/>
                <w:szCs w:val="20"/>
              </w:rPr>
              <w:t xml:space="preserve">
                尊敬的贵宾，您的曼游之旅就此开启了。请您根据出发时间自行提前赴当地机场候机/火车站候车。乘坐飞机/动车抵达西双版纳后，我社安排礼宾人员在机场欢迎您的到来！接待人员为您办理好签到手续后，安排接站车辆送达入住酒店。待办理完酒店入住手续，您尽可自由安排今日剩余时间。
                <w:br/>
                温馨提示：
                <w:br/>
                西双版纳属于热带地区，请做好防晒工作，房间内偶然出现蚂蚁、壁虎、蜘蛛请务必惊慌，如需要帮助请与酒店总台联系，为避免小生物意外拜访，请关好门窗，随手清理食物残渣。
                <w:br/>
                交通：飞机/动车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早餐：无餐饮安排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野象谷→原始森林（含电瓶车）→告庄西双景•赠送傣泰旅拍
                <w:br/>
              </w:t>
            </w:r>
          </w:p>
          <w:p>
            <w:pPr>
              <w:pStyle w:val="indent"/>
            </w:pPr>
            <w:r>
              <w:rPr>
                <w:rFonts w:ascii="微软雅黑" w:hAnsi="微软雅黑" w:eastAsia="微软雅黑" w:cs="微软雅黑"/>
                <w:color w:val="000000"/>
                <w:sz w:val="20"/>
                <w:szCs w:val="20"/>
              </w:rPr>
              <w:t xml:space="preserve">
                早餐后乘车游览理想而神秘的热带雨林探险圣地，国家4A级景区【野象谷】，1996年对外开放至今，后又建有观象走廊、树上旅馆、高空索道、步行游道等设施，成为人与亚洲象沟通的桥梁，古有“乘象国”之称的西双版纳，幸运的您还有机会看到壮观的野象群出没，近距离亲近大象。以及【蝴蝶养殖馆】、【百鸟园】等，从激流到静水，从草丛到灌林，从林下到林冠，都是动物们栖息地所在。
                <w:br/>
                午餐后车前往西双版纳较原生态的景区【原始森林公园】，园内森林覆盖率超过98%，是个天然的大氧吧。独特的热带沟谷雨林横亘整个园区，美丽的莱阳河宛如一条金腰带，流淌在绿色的丛林之中，沿途可尽赏板根、绞杀、老茎生花、古藤等奇异景观，当驯养员一声哨响，上百只孔雀越过波光粼粼的湖面，场面非常震撼。另外两站是爱伲山寨和民族风情演艺场，既可以观看民族歌舞表演，也可以参加小型泼水节，很有民族风情。赠送体验项目——湄公河水底世界，游览湄公河水底世界，有以湄公河水底世界明星物种——、水母、水獭、巨鲶、棕褶树蛙、暹罗巨鲤组成的“蓝莓六萌团”，带你走进一个原始森林深处的水底世界，体验一次湄公河精灵梦王国的奇幻之旅。（望知悉：赠送项目不去不退费，敬请理解。7D电影不在赠送项目内。）
                <w:br/>
                游览【告庄西双景】，汉译为九塔十二寨，融合了傣泰文化打造景洪盛景。从告庄西双景的正大门直走便能达到这儿的标志性建筑—大金塔，大金塔又称景洪大金塔、缅甸大金塔，非常雄伟壮观，也是游客们的打卡拍照地。告庄西双景较让人着迷的是在辉煌灯火中听佛音逛夜市，畅游六国水上市场、星光夜市，漫步于琳琅满目的星光夜市，夜市毗邻澜沧江畔，夜晚吹着凉爽的江风，品尝傣味美食、热带水果，淘到自己喜欢的服装、首饰、工艺品，让你完全忘记工作的压力，生活的烦恼。
                <w:br/>
                来到西双版纳，一定穿一回傣装，做一回傣族姑娘，感受异域风情的气息。特别为您安排一次价值199元的大金塔、星光赶摆夜市定点旅拍——【告庄傣泰民族换装旅拍】【含专业旅拍摄影师、傣泰服饰（每人一套服饰，一次化妆）、底片10张、精修5张（家庭组合-电子相册）】。穿着美丽的筒裙装，在柔和的月光下，在微风的吹动中，看烟花绽放，留下专属的的傣乡记忆。望知悉：此项目为赠送项目自愿放弃费用不退，如需升级其它套餐，请自行付费。
                <w:br/>
                旅拍结束后，自由活动，自行返回酒店。今日无晚餐安排，告庄夜市内美食众多，包括当地的傣族美食和其他中国美食，特色有，傣味烤鱼、傣味烤肉串、炒米粉、傣味凉菜等，可根据个人喜好选择美食。
                <w:br/>
                温馨提示：
                <w:br/>
                如果您有幸看到野象群出没，请抑制内心激动地心情，不要大声喧哗，以免惊扰到野象，喂食大象时也请文明有序，以防伤害到大朋友。不要乱扔垃圾，所有垃圾请自行带出雨林。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南糯山→大佛寺（泼水狂欢、孔雀放飞）→澜沧江•湄公河之夜篝火晚会
                <w:br/>
              </w:t>
            </w:r>
          </w:p>
          <w:p>
            <w:pPr>
              <w:pStyle w:val="indent"/>
            </w:pPr>
            <w:r>
              <w:rPr>
                <w:rFonts w:ascii="微软雅黑" w:hAnsi="微软雅黑" w:eastAsia="微软雅黑" w:cs="微软雅黑"/>
                <w:color w:val="000000"/>
                <w:sz w:val="20"/>
                <w:szCs w:val="20"/>
              </w:rPr>
              <w:t xml:space="preserve">
                酒店享用早餐后，乘车前往“气候转身的地方”——【哈尼文化园-南糯山】，这里是普洱茶六大茶山之一，亲近大自然，感受天然氧吧带来的超强负离子，这里您可以大口畅快的呼吸，您还可以摘一片原生天茶叶放在嘴里慢慢嚼细，品味茶叶较原始的味道。在傣语里南糯是“笋酱”的意思。传说当年诸葛亮南征，路过南糯山时，士兵水土不服，生了眼疾，诸葛亮将手杖插地化为茶树，士兵摘叶煮水，饮之病愈，南糯山因而也有人称为孔明山。在这里，您还可以亲自动手采摘茶叶，亲自体验普洱茶制作过程，品尝健康生态茶水。
                <w:br/>
                    中餐后前往【大佛寺】，是国家AAAA级景区，位于横贯西双版纳州府景洪市区南北的勐泐大道南端，是傣族历史上的“宝山福地”。 景区热带植被丰厚，色彩鲜明的建筑掩映在绿树丛中，是集民族文化、贝叶文化、雨林生态文化、傣族民俗风情、特色建筑、园林观光于一体的景区。站在山顶栈道上，可以俯瞰景洪市区全貌，玻璃景观平台上的倒影仿佛仙境一样。在泼水广场参与傣族泼水狂欢，加入到泼水队伍中，放松心情，尽情狂欢！体验泼水节的快乐“泼湿一身，幸福终身”，跳进水池，尽情泼水嬉戏，享受清凉和快乐的时刻。泼水狂欢结束后，来到孔雀园区看成群的孔雀放飞表演，放飞时，孔雀展开美丽的羽翼，如绚丽的花朵在空中盛开，200多只孔雀从山顶飞到草坪上，非常震撼！
                <w:br/>
                之后赠送参加【澜沧江•湄公河之夜】价值280/人，汇聚的西双版纳地区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全新的舞台、一流的视听效果、美轮美奂的民族歌舞表演、原汁原味的民族篝火带给你全新的认知！演出结束后，人们开始聚集在周总理泼水纪念碑下，与西双版纳各少数民族姑娘、小伙围着篝火跳舞狂欢，感受少数民族的热情与奔放。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傣家村寨→花卉园（含电瓶车）
                <w:br/>
              </w:t>
            </w:r>
          </w:p>
          <w:p>
            <w:pPr>
              <w:pStyle w:val="indent"/>
            </w:pPr>
            <w:r>
              <w:rPr>
                <w:rFonts w:ascii="微软雅黑" w:hAnsi="微软雅黑" w:eastAsia="微软雅黑" w:cs="微软雅黑"/>
                <w:color w:val="000000"/>
                <w:sz w:val="20"/>
                <w:szCs w:val="20"/>
              </w:rPr>
              <w:t xml:space="preserve">
                酒店享用早餐后，参观【傣族村寨】，有我国保存较为完好的自然村寨，多样的民族风情、古朴的民风、悠久的民族文化，村落经历千百年的传承，蕴含着民族对理想居住空间的思索，凝聚着先民们卓越的智慧和才华，承载着他们对美好生活环境的追求和渴望。
                <w:br/>
                中餐后乘车前往热带【花卉园】，主要体现了热带植物花卉、热带橡胶和热带水果及周总理纪念碑群文物区四大主题。通过热带花卉以及热带植物的园林景观展示科普内涵，是集科研、科普、爱国主义教育、旅游观光、休闲度假等多功能为一体的主题公园。在园中，可以看到叶如簸箕大的王莲，形如鞭炮的炮仗花，似鸟儿飞翔的天堂鸟，叶似花花是叶的三角梅，像蛋黄色的鸡蛋花，有会跳舞的跳舞草，会含羞的树和含羞的草，会下雨的雨树，使口感变味的神秘果等热带奇花奇树。
                <w:br/>
                温馨提示：
                <w:br/>
                进入傣族村寨参观傣家竹楼，请尊重傣族人得风俗习惯。
                <w:br/>
                出行期间注意安全，注意防晒，注意蚊虫叮咬。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自由活动→飞机/动车→广西起止地
                <w:br/>
              </w:t>
            </w:r>
          </w:p>
          <w:p>
            <w:pPr>
              <w:pStyle w:val="indent"/>
            </w:pPr>
            <w:r>
              <w:rPr>
                <w:rFonts w:ascii="微软雅黑" w:hAnsi="微软雅黑" w:eastAsia="微软雅黑" w:cs="微软雅黑"/>
                <w:color w:val="000000"/>
                <w:sz w:val="20"/>
                <w:szCs w:val="20"/>
              </w:rPr>
              <w:t xml:space="preserve">
                今日，各位贵宾可自由活动，可根据返程时间自行安排。自由活动或睡到自然醒，在轻松惬意的时光里结束此次旅程。到集合时间由我社送车中心服务人员将您送至机场候机/火车站候车，乘坐飞机/动车返回广西起止地，抵达当地机场/火车站散团，结束愉快旅行。（返程为早班的贵宾，请注意时间安排。）
                <w:br/>
                在此，我社全体服务人员预祝您旅途平安，期待您再次来西双版纳！
                <w:br/>
                温馨提示：
                <w:br/>
                返程前请关注目的地天气情况，以便在航班落地前做好添减衣物的准备。 
                <w:br/>
                本次旅行结束后，我社可能会对贵宾进行电话回访，如此次行程安排中有何不足之处，请贵宾将情反馈给客服人员，我们将尽快改进！如给您造成不愉快，也在此向贵宾致歉！
                <w:br/>
                交通：飞机/动车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1、住宿：当地双人标准间酒店住宿（2人一间，参考酒店如下，以实际安排入住为准）
                <w:br/>
                西双版纳：景洪温德姆度假酒店、远达雨林时光酒店、君豪大饭店B区、华美达广场酒店、世纪金源B座、万达颐华酒店或同档次
                <w:br/>
                备注：如遇特殊原因，不能安排备选酒店时，我社有权安排同档次、同标准的其他酒店。
                <w:br/>
                酒店加床位正常床。
                <w:br/>
                匙牌押金及酒店内消费客人自理（若参考酒店没有房可调整为同等级酒店）
                <w:br/>
                2、交通：当地旅游空调旅游车，一人一正座。广西各地（以出团书为准）-西双版纳动车二等座往返大交通。
                <w:br/>
                3、导游：当地导游服务费20元/人，(客人自由活动期间，不含导游服务）；
                <w:br/>
                4、门票：行程中所列景点首道门票。
                <w:br/>
                5、用餐：4早4正餐，正餐餐40元/人；10人/桌，每桌10菜一汤，如不足10人一桌，菜品酌情调整。早餐为酒店免费提供，如错过早餐时间费用不退。
                <w:br/>
                6、赠送项目：傣泰民族旅拍199元/人；原始森林电瓶车60元/人、花卉园电瓶车40元/人、大佛寺电瓶车40元/人、澜沧江•湄公河之夜280元/人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1、2-12岁、1.2米以下儿童动车票费用/门票/床位/早餐费（早餐费按入住酒店收费规定，由家长现付)。小孩不享受赠送的景点/项目，产生门票须自理，超高自理。
                <w:br/>
                2、行程以外的其他费用、旅游人身意外险（强烈建议客人自行购买）
                <w:br/>
                3、全程单房差（报价均以1人1床位计算，如游客人数为单数而又无法拼房，则需补全程房差） 
                <w:br/>
                4、因交通延阻、罢工、天气、飞机/火车机器故障、航班/车次取消或更改时间等不可抗力原因所引致的额外费用（注意：我们将尽力协助协调处理，但是由此产生的所有额外费用，客人自行承担）。
                <w:br/>
                5、赠送项目，如遇堵车等不可抗力因素不能参加的，改退费用不退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·以上行程在保证景点不减少的情况下，经游客知晓同意并签字后，可调整行程的先后顺序；
                <w:br/>
                ·半年内做过手术者、孕妇、"三高"者或患有其他不宜出行的疾病者不宜参团；
                <w:br/>
                ·行程内所含景点及赠送项目，因游客自愿放弃或客观原因造成无法履行等，均不能要求折现退费或等值补偿；
                <w:br/>
                ·18周岁以下未成年人，自我约束能力差，参团安排正常年龄游客陪同；云南为高原地区，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
                <w:br/>
                ·为避免出现饮食问题，请您在自行品尝美食时，选择正规的餐饮场所；云南少数民族众多，当地民族饮食独成特色，口味偏重，偏辣和偏酸，素菜讲究原生态的做法，很多蔬菜的做法仅用清水煮后，蘸酱而食，乃当地饮食一大特色。
                <w:br/>
                ·在自由出行时，请您保管好个人财物，注意人身安全。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·云南地处边陲，个别地区设施与大都市相比存在较大差距，请您见谅并作好心理准备。旅游是一次愉悦身心的体验，请您保持快乐的心态，将身心投入美伦美幻的景色和那多彩的民族风情中。
                <w:br/>
                注意航班时间，考虑到交通等不可预估因素，请提前到机场办理登机手续，以免延误航班。在返程前，请关注目的地当日气候状况，下机前做好添减衣物的准备。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2025-08-02T21:56:38+08:00</dcterms:created>
  <dcterms:modified xsi:type="dcterms:W3CDTF">2025-08-02T21:56:38+08:00</dcterms:modified>
</cp:coreProperties>
</file>

<file path=docProps/custom.xml><?xml version="1.0" encoding="utf-8"?>
<Properties xmlns="http://schemas.openxmlformats.org/officeDocument/2006/custom-properties" xmlns:vt="http://schemas.openxmlformats.org/officeDocument/2006/docPropsVTypes"/>
</file>