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老潭酒专团定制-云南丽江、大理、香格里拉双飞6日游行程单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YN1715418510Vi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南宁飞丽江-丽江古城-自由活动（参考航班：南宁-丽江8L9806   21:25-23:10）
                <w:br/>
              </w:t>
            </w:r>
          </w:p>
          <w:p>
            <w:pPr>
              <w:pStyle w:val="indent"/>
            </w:pPr>
            <w:r>
              <w:rPr>
                <w:rFonts w:ascii="微软雅黑" w:hAnsi="微软雅黑" w:eastAsia="微软雅黑" w:cs="微软雅黑"/>
                <w:color w:val="000000"/>
                <w:sz w:val="20"/>
                <w:szCs w:val="20"/>
              </w:rPr>
              <w:t xml:space="preserve">
                南宁机场乘坐飞机前往丽江，
                <w:br/>
                晚上可自由前往世界文化遗产【丽江古城四方街】自由活动。领略“家家溪水绕
                <w:br/>
                户转,户户垂扬赛江南”的独特古城风貌，让“小桥流水人家”的画意，完全映入您的眼中，感受丽江慢时光。自由安排时间逛丽江古城。
                <w:br/>
                温馨提示：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
                <w:br/>
              </w:t>
            </w:r>
          </w:p>
          <w:p>
            <w:pPr>
              <w:pStyle w:val="indent"/>
            </w:pPr>
            <w:r>
              <w:rPr>
                <w:rFonts w:ascii="微软雅黑" w:hAnsi="微软雅黑" w:eastAsia="微软雅黑" w:cs="微软雅黑"/>
                <w:color w:val="000000"/>
                <w:sz w:val="20"/>
                <w:szCs w:val="20"/>
              </w:rPr>
              <w:t xml:space="preserve">
                早餐后前往以“险、奇、美、秀”著称的【玉龙雪山风景区】（车程时间约50分钟，整个景区游览约120分钟，不含排队和上索道时间），乘【冰川大索道】上玉龙雪山游览，索道全长2914米，垂直高差1150米，是我国海拨较高的旅游客运索道之一。之后游览【白水河、蓝月谷】（蓝月谷电瓶车已包含）。在晴天时，水的颜色是蓝色的，而且山谷呈月牙形，远看就像一轮蓝色的月亮镶嵌在玉龙雪山脚下，所以名叫蓝月谷。而白水河这个名字是因为湖底的泥巴是白色的，下雨时水会变成白色，所以又叫白水河。
                <w:br/>
                观看由张艺谋参与指导的大型演出【印象丽江】（赠送项目，如特殊原因未能安排，无费用可退）（约1.5小时，如因个人原因或人力不可抗拒因素无法游览，门票为制卡套票。不看费用不可退，另外门票以实名制卡，入场需出示身份证核对正确方可进场观看表演，如票上证件号与实际不相符，不给入场等后果客人自行承担）。
                <w:br/>
                下午游览束河古镇，晚餐后自由活动。
                <w:br/>
                特别提醒：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
                <w:br/>
              </w:t>
            </w:r>
          </w:p>
          <w:p>
            <w:pPr>
              <w:pStyle w:val="indent"/>
            </w:pPr>
            <w:r>
              <w:rPr>
                <w:rFonts w:ascii="微软雅黑" w:hAnsi="微软雅黑" w:eastAsia="微软雅黑" w:cs="微软雅黑"/>
                <w:color w:val="000000"/>
                <w:sz w:val="20"/>
                <w:szCs w:val="20"/>
              </w:rPr>
              <w:t xml:space="preserve">
                早餐后乘车往杨丽萍在故乡【大理双廊古镇】（车程约2-2.5小时，游览时间约2小时）, 境内水天一色、群山叠翠与湖光水色交相辉映 ，金梭织锦、 “双岛双曲”与古色淡雅、风情浓郁的白族集镇相环抱 ，构成一幅人与自然和谐的美丽天然图画 ，是适宜人居的小镇，素有“大理风光在苍洱 ，苍洱风光在双廊”之盛誉，乘坐摆渡船登上【南诏风情岛】南诏风情岛静卧在蓝天之下，碧水之中的洱海上游。远远看去犹如一把巨梭，奇艺独特的地形地貌中，蕴藏着无限的海岛景致，一眼望去，苍洱风光尽在眼中。感受慢慢的大理时光，惬意的洱海之行【圣托里尼~赠送：下午茶】是大理独特的风情度假小镇，大理有名的网红打卡地。圣托里尼，位于洱海边的山坡上，非常美丽漂亮。一边是洱海，一边是乌托邦式的建筑，顺手一拍都是大 片。
                <w:br/>
                乘车前往大理市酒店入住，晚上自由活动。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大理-香格里拉
                <w:br/>
              </w:t>
            </w:r>
          </w:p>
          <w:p>
            <w:pPr>
              <w:pStyle w:val="indent"/>
            </w:pPr>
            <w:r>
              <w:rPr>
                <w:rFonts w:ascii="微软雅黑" w:hAnsi="微软雅黑" w:eastAsia="微软雅黑" w:cs="微软雅黑"/>
                <w:color w:val="000000"/>
                <w:sz w:val="20"/>
                <w:szCs w:val="20"/>
              </w:rPr>
              <w:t xml:space="preserve">
                早餐后，前往游览【大理古城】感受这种千年古城的传奇魅力，去邂逅属于大理的柔软时光，感受“一水绕苍山，苍山抱古城”的格局。大理古城是大理段氏后裔创立，三滴水式的建筑体现了白族建筑的较高级别。古城内东西走向的护国路，被称为“洋人街”。在这里可以感受到中西文化的交融，处处体现着不同寻常之处，渐成一道别致的风景。
                <w:br/>
                后前往网红生态走廊线路:游览【阳南溪乘坐廊道电瓶车+生态廊道S湾+橙子庄园吉普车拍照】选在阳南溪乘坐廊道电瓶车-生态环境廊道。洱海生态廊道有亚洲生态廊道之美称；其次抵达生态廊道S湾海天一色拍照(含3张电子照片)，海水、S湾、白房子，吹海风，喂海鸥，这里是“大理の小镰仓”；然后乘坐廊道电瓶车-橙子庄园吉普车拍照(含3张电子照片)，吉普车，天空之镜，玻璃球，天梯，露营天幕，白桌子，各种精美摆拍道具，吉普车合影拍照，狂野与艺术的完美结合。
                <w:br/>
                后乘车前往香格里拉（约3-3.5小时）。晚餐参加香格里拉藏民家访-【土司盛宴家访】，（赠送安排香格里拉至高礼仪献哈达，不含烤牛羊肉费用，赠送项目不去不退费用）,包含门票和餐饮，另含各类小吃：青稞酒、酥油茶、青稞粉、奶酪，分餐制，欣赏原生态藏族歌舞表演，您在吃臧家美食的时候，她们还会给您唱出美的藏族歌曲，跳起美的藏族舞蹈，。晚餐后自由活动。
                <w:br/>
                晚餐后入住酒店休息，晚上自由活动。
                <w:br/>
                【温馨提示】：
                <w:br/>
                香格里拉平均海拔约3280米，紫外线较强请注意防晒并注意自己的身体情况，若发现不适，请及时通知导游。建议您提前携带高原反应药物红景天、感冒消炎药、晕车药、止泻药等。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
                <w:br/>
              </w:t>
            </w:r>
          </w:p>
          <w:p>
            <w:pPr>
              <w:pStyle w:val="indent"/>
            </w:pPr>
            <w:r>
              <w:rPr>
                <w:rFonts w:ascii="微软雅黑" w:hAnsi="微软雅黑" w:eastAsia="微软雅黑" w:cs="微软雅黑"/>
                <w:color w:val="000000"/>
                <w:sz w:val="20"/>
                <w:szCs w:val="20"/>
              </w:rPr>
              <w:t xml:space="preserve">
                早餐后，游览网红打卡地标【独克宗古城】，“独克宗”是藏语发音，意为“月光城”和“建在石头上的城堡”。转世界上较大的转经筒，为爱你的人和你爱的人祈福。
                <w:br/>
                前往游览[噶丹·松赞林寺]，是云南省规模较大的藏传佛教寺院，也是康区有名的大寺院之一，还是川滇一带的黄教中心，在整个藏区都有着举足轻重的地位，被誉为“小布达拉宫”。该寺依山而建，外形犹如一座古堡，集藏族造型艺术之大成，又有“藏族艺术博物馆”之称。
                <w:br/>
                下午抵达徒步游览【虎跳峡】（不含观光扶梯费用，自由自费选择），水势汹涌，声闻数里，以奇险雄壮著称于世，世界上较深的大峡谷之一。
                <w:br/>
                下午乘车回到丽江，晚餐后入住酒店休息，自由活动。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丽江—南宁（参考航班：丽江-南宁 8L9805    18:50-20:35）
                <w:br/>
              </w:t>
            </w:r>
          </w:p>
          <w:p>
            <w:pPr>
              <w:pStyle w:val="indent"/>
            </w:pPr>
            <w:r>
              <w:rPr>
                <w:rFonts w:ascii="微软雅黑" w:hAnsi="微软雅黑" w:eastAsia="微软雅黑" w:cs="微软雅黑"/>
                <w:color w:val="000000"/>
                <w:sz w:val="20"/>
                <w:szCs w:val="20"/>
              </w:rPr>
              <w:t xml:space="preserve">
                在酒店用早餐之后，自由活动，睡到自然醒，可自由前往世界文化遗产【丽江古
                <w:br/>
                城四方街】自由活动。领略“家家溪水绕户转,户户垂扬赛江南”的独特古城风貌，让“小桥流水人家”的画意，完全映入您的眼中，感受丽江慢时光。自由安排时间逛丽江古城。
                <w:br/>
                根据航班时间安排送机，乘坐丽江飞南宁航班返程，回到南宁机场，结束愉快云南之旅。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1.住宿标准：全程入住5晚标准双人间，参考酒店：丽江维嘉国际、大理公馆、香格里拉藏袍之家 等或同档次；
                <w:br/>
                2、用餐标准：5早餐8正餐。餐标 60元/人，早餐均为酒店包含；
                <w:br/>
                3、用车标准：使用车辆为正规、合法旅游运营资质空调车辆
                <w:br/>
                4、服务标准：行程中所安排导游为持有国家导游资格证且从业经验丰富的当地导游，服务费30元/人
                <w:br/>
                5、交通标准：南宁飞丽江往返经济舱机票；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1、个人餐饮：旅行中未包含的个人消费（如用餐中的酒水、小吃、饮料等）
                <w:br/>
                2、单住一间的房差费
                <w:br/>
                 3、自理项目：景区小交通、,根据个人身体情况，自愿选择自费乘坐。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虎跳峡观光扶梯</w:t>
            </w:r>
          </w:p>
        </w:tc>
        <w:tc>
          <w:tcPr/>
          <w:p>
            <w:pPr>
              <w:pStyle w:val="indent"/>
            </w:pPr>
            <w:r>
              <w:rPr>
                <w:rFonts w:ascii="微软雅黑" w:hAnsi="微软雅黑" w:eastAsia="微软雅黑" w:cs="微软雅黑"/>
                <w:color w:val="000000"/>
                <w:sz w:val="20"/>
                <w:szCs w:val="20"/>
              </w:rPr>
              <w:t xml:space="preserve">全程70元/人、单程下30元/人、单程上50元/人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云南每天早晚温差较大（5—18摄氏度），请注意着装，预防感冒。丽江属高原型西南季风气候，气温偏低，昼夜温差也很大。　　
                <w:br/>
                1、丽江地处云贵高原，室外紫外线照射较强，注意防晒，带好防晒用品； 
                <w:br/>
                2、丽江、中甸海拔较高，注意休息，以防出现高山反应； 
                <w:br/>
                3、丽江雪山景区备有防寒服装及氧气包出租，客人可根据自身的需要租用；在缆车站排队时则请注意跟紧前面的人员，杜绝被别的旅游团或游客插队，造成自己和全团久等，耽误行程
                <w:br/>
                4、；在丽江、中甸地区自费骑马或骑牦牛拍照时，亦请注意安全，听从主人安排指导，切勿做出惊吓牲口的行为，以免给自己造成伤害；
                <w:br/>
                5、旅游摄影时，请注意安全，不要到有危险的地区拍摄或攀爬；（丽江古城中的水边、桥边等地。）
                <w:br/>
                6、少数民族地区注意饮食（当地以酸辣咸重口味为主、凉菜居多）；
                <w:br/>
                7、在选购旅游纪念商品、当地土特产时，请注意货比三家；同时注意不要随意去动摆设的样品，以防意外损坏；
                <w:br/>
                8、请注意准备一些个人用的常用药品，以备不时之需；
                <w:br/>
                9、游客请注意妥善保管个人的贵重物品，照顾好随身物件；
                <w:br/>
                10、在旅游时，注意环境保护、尊重当地少数民族的风俗习惯；
                <w:br/>
                11、在旅游过程中，听从当地导游的安排，遵守时间，以便顺利完成整个行程。
                <w:br/>
                12、云南是一个少数民族聚居的地区，所以尊重地方的民族习惯是我们必须要做到的。因此要求您在云南旅游中一定要认真听从导游的讲解，不但能够让您了解到和少数民居交流的注意事项，而且对于增长您的知识也是一个很大的乐趣！！
                <w:br/>
                一、 云南野外旅游须知 
                <w:br/>
                　　游人在野外须准备充足的御寒衣物、干粮、饮用水以防冻馁，还须带备太阳镜以防紫外线辐射，再加上睡袋和护肤膏。如出现高山缺氧症状，宜休息或以吸氧气法治疗。 
                <w:br/>
                二、 少数民族禁忌 
                <w:br/>
                　　1、 纳西族禁止向水源，河中丢垃圾、废物、吐口水、洗屎布等；禁止破坏、堵塞水源及砍伐水边的树木。不能在长辈面前说脏话丑话。在屋内，不能坐在门槛上，不能闯入产妇房间，孕妇也不能进入新房。不能向火塘内吐口水。 
                <w:br/>
                　　2、 彝族忌用脚蹬锅庄石，不能跨过人家火塘；孕妇不能参加婚礼，对小孩子忌用“漂亮”、“胖嘟嘟”、“重”等赞美语言。进彝家需要坐在火塘上方客座，不能坐错，不能与“毕摩”（祭师）嘻笑打骂。禁食马、骡、狗、猫、猴肉。 
                <w:br/>
                　　3、 僳僳族忌在长辈面前说下流话，忌用恶言毒语伤人，禁止偷盗以及其他不良行为。供奉祖先的屋角之物忌随便移动。不能从家里的火塘上跨过。忌坐门槛，禁止砍伐神树及伤害布谷鸟。忌食马、骡、狗肉等。 
                <w:br/>
                　　4、 其它民族：傣族人忌外人骑马进寨。景颇族村寨悬挂看牛头骨处不可触摸。见佤族人门前放置木杆须引退。在藏区忌穿短裤，进入藏民居室，不可用脚踩门槛，也不可在他人面前吐痰，更不可在藏区随意伤害畜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2025-06-25T19:26:53+08:00</dcterms:created>
  <dcterms:modified xsi:type="dcterms:W3CDTF">2025-06-25T19:26:53+08:00</dcterms:modified>
</cp:coreProperties>
</file>

<file path=docProps/custom.xml><?xml version="1.0" encoding="utf-8"?>
<Properties xmlns="http://schemas.openxmlformats.org/officeDocument/2006/custom-properties" xmlns:vt="http://schemas.openxmlformats.org/officeDocument/2006/docPropsVTypes"/>
</file>