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庇佑大漓江4日游行程单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象鼻山&gt;日月双塔&gt;古东瀑布&gt;西街
                <w:br/>
              </w:t>
            </w:r>
          </w:p>
          <w:p>
            <w:pPr>
              <w:pStyle w:val="indent"/>
            </w:pPr>
            <w:r>
              <w:rPr>
                <w:rFonts w:ascii="微软雅黑" w:hAnsi="微软雅黑" w:eastAsia="微软雅黑" w:cs="微软雅黑"/>
                <w:color w:val="000000"/>
                <w:sz w:val="20"/>
                <w:szCs w:val="20"/>
              </w:rPr>
              <w:t xml:space="preserve">
                象鼻山（活动时间不少于60分钟）
                <w:br/>
                游览2017年CCTV春节分会场象鼻山景区位于市内桃花江与漓江汇流处，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醉美夜景观赏地。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银子岩&gt;休闲竹筏多人漂&gt;大漓江三星船
                <w:br/>
              </w:t>
            </w:r>
          </w:p>
          <w:p>
            <w:pPr>
              <w:pStyle w:val="indent"/>
            </w:pPr>
            <w:r>
              <w:rPr>
                <w:rFonts w:ascii="微软雅黑" w:hAnsi="微软雅黑" w:eastAsia="微软雅黑" w:cs="微软雅黑"/>
                <w:color w:val="000000"/>
                <w:sz w:val="20"/>
                <w:szCs w:val="20"/>
              </w:rPr>
              <w:t xml:space="preserve">
                多人竹筏漂流（游览时间不少于40分钟）
                <w:br/>
                乘竹筏游览【竹筏多人漂】，遇龙河两岸山峰清秀迤逦，连绵起伏，形态万千，江岸绿草如茵，翠竹葱郁，树木繁荫。微风拂过水面，泛起阵阵涟漪，如同小提琴奏出的音符，静静的，轻轻的。没有任何所谓现代化建筑，没有任何人工雕琢痕迹，没有任何一点都市喧嚣，一切都是那么原始、自然、古朴、纯净。（如遇涨水或政府停止售票则换成徒步游览+阳朔蝴蝶泉费用无增减）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少数民族观光村—七星公园、网红旅拍—送团
                <w:br/>
              </w:t>
            </w:r>
          </w:p>
          <w:p>
            <w:pPr>
              <w:pStyle w:val="indent"/>
            </w:pPr>
            <w:r>
              <w:rPr>
                <w:rFonts w:ascii="微软雅黑" w:hAnsi="微软雅黑" w:eastAsia="微软雅黑" w:cs="微软雅黑"/>
                <w:color w:val="000000"/>
                <w:sz w:val="20"/>
                <w:szCs w:val="20"/>
              </w:rPr>
              <w:t xml:space="preserve">
                少数民族观光村（活动时间:不少于120分钟）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七星公园（游览时间不少于50分钟）
                <w:br/>
                是桂林市区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三棵树/怡景/金色家族/柠檬湾/格林豪泰/翠竹大酒店/派柏云/唯美四季/港舍漫居/柠檬湾酒店/金色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中山国际普标/晨龙氧吧/锦怡假日/栖云酒店/翰祥大酒店等同档次酒店
                <w:br/>
                （阳朔段）胜假日酒店/锦绣度假/田家河/文华/君尚/丽盛/粤乡/橙之光酒店//山居阁/素朝/君临/印象大酒店/金兰/晶水鑫潮酒店/公园度假/佳德酒店/万紫千红/六度度假酒店/朵啡/新世纪贵宾楼/山舍精品/十里廊/北斗港潮大酒店等同档次酒店
                <w:br/>
                3、交通标准：桂林当地全程空调旅游车。根据人数安排车辆，保证1人1正座。
                <w:br/>
                4、导游标准：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5、门票标准：均只含首道景点折扣门票（含古东瀑布/银子岩/七星公园门票，大漓江三星游船票，遇龙河竹筏漂流票）。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行程结束后安排前往桂林正规资质市民超市为亲友挑选伴手礼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2025-07-07T16:18:19+08:00</dcterms:created>
  <dcterms:modified xsi:type="dcterms:W3CDTF">2025-07-07T16:18:19+08:00</dcterms:modified>
</cp:coreProperties>
</file>

<file path=docProps/custom.xml><?xml version="1.0" encoding="utf-8"?>
<Properties xmlns="http://schemas.openxmlformats.org/officeDocument/2006/custom-properties" xmlns:vt="http://schemas.openxmlformats.org/officeDocument/2006/docPropsVTypes"/>
</file>