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Y5：河南双飞六日游行程单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HN1711960157nY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参考航班待定，实际以出团单为准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广西--郑州
                <w:br/>
              </w:t>
            </w:r>
          </w:p>
          <w:p>
            <w:pPr>
              <w:pStyle w:val="indent"/>
            </w:pPr>
            <w:r>
              <w:rPr>
                <w:rFonts w:ascii="微软雅黑" w:hAnsi="微软雅黑" w:eastAsia="微软雅黑" w:cs="微软雅黑"/>
                <w:color w:val="000000"/>
                <w:sz w:val="20"/>
                <w:szCs w:val="20"/>
              </w:rPr>
              <w:t xml:space="preserve">
                贵宾自行前往广西机场集中（实际出发地点以出团单为准），乘坐（参考航班待定，以出团通知书为准）飞机抵郑州，下机后师傅接机送至酒店，散客自行在酒店报名字办理入住、以及缴纳住房押金，退房时押金退回(当天无导游)。
                <w:br/>
                温馨提示：接机为赠送服务，拼车接机，期间或许会有等候现象，请客人稍安勿躁，如客人不愿等待，也可放弃我社接机服务，自行打车回酒店，费用自理约100左右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郑州—少林—龙门—郑州（去程80KM+70KM，车程约2小时+1小时）
                <w:br/>
              </w:t>
            </w:r>
          </w:p>
          <w:p>
            <w:pPr>
              <w:pStyle w:val="indent"/>
            </w:pPr>
            <w:r>
              <w:rPr>
                <w:rFonts w:ascii="微软雅黑" w:hAnsi="微软雅黑" w:eastAsia="微软雅黑" w:cs="微软雅黑"/>
                <w:color w:val="000000"/>
                <w:sz w:val="20"/>
                <w:szCs w:val="20"/>
              </w:rPr>
              <w:t xml:space="preserve">
                早上出发（车程约2小时），乘车赴中国武术之乡【少林寺】（游览时间不少于60分钟，不含景区电瓶车及耳麦）：游览全寺的中心建筑—常住院（游览时间不少于30分钟）,参观少林历代高僧的坟茔—塔林（游览时间不少于15分钟），之后乘车赴十三朝古都—洛阳（车程约1小时），中午安排团队餐，下午游世界文化遗产、中国较大的皇家石刻艺术宝库【龙门石窟】（游览时间不少于60分钟，不含景区电瓶车及耳麦），观潜溪寺，宾阳三洞，奉先寺，万佛洞，莲花洞等西山石窟，龙门石窟是世界上造像多、规模大的石刻艺术宝库，现为世界文化遗产。行程结束后乘车郑州，入住酒店。
                <w:br/>
                温馨提示：武术表演为分时段表演，随缘观看，如未能参观，无费用退还，不作为投诉理由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郑州—万仙山（去程170KM，车程约3小时）
                <w:br/>
              </w:t>
            </w:r>
          </w:p>
          <w:p>
            <w:pPr>
              <w:pStyle w:val="indent"/>
            </w:pPr>
            <w:r>
              <w:rPr>
                <w:rFonts w:ascii="微软雅黑" w:hAnsi="微软雅黑" w:eastAsia="微软雅黑" w:cs="微软雅黑"/>
                <w:color w:val="000000"/>
                <w:sz w:val="20"/>
                <w:szCs w:val="20"/>
              </w:rPr>
              <w:t xml:space="preserve">
                吃早餐后酒店接，紫荆山出发，乘车赴【万仙山风景区】（游览时间不少于105分钟，不含景区小交通），换乘景交车游览绝壁长廊（1250米），游红岩绝壁长廊，又称郭亮洞，欣赏风景如画的天池、参观奇特的崖上人家，农家用中餐后，漫步郭亮石头村, 体味古朴原始的风俗民情，先后有《清凉寺钟声》、《走出地平线》、《倒霉大叔的婚事》、《举起手来》等 40 多部影视片在此拍摄。自由游览喊泉一线，红石桥，鸳鸯石，喊泉等景点，体会大自然风光，行程结束后入住酒店。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万仙山—云台山—郑州（去程80KM，车程约1.5小时）
                <w:br/>
              </w:t>
            </w:r>
          </w:p>
          <w:p>
            <w:pPr>
              <w:pStyle w:val="indent"/>
            </w:pPr>
            <w:r>
              <w:rPr>
                <w:rFonts w:ascii="微软雅黑" w:hAnsi="微软雅黑" w:eastAsia="微软雅黑" w:cs="微软雅黑"/>
                <w:color w:val="000000"/>
                <w:sz w:val="20"/>
                <w:szCs w:val="20"/>
              </w:rPr>
              <w:t xml:space="preserve">
                早餐后乘车前往【云台山】（含门票，不含景区小交通），抵达景区后换乘景区巴士赴享有“盆景峡谷”“华夏奇峡”的红石峡（游览时间不少于45分钟），走自然山水画廊，观丹崖碧水，赏云台山峡谷之精髓，景区用中餐。下午换乘景区巴士抵达素有“北方小九寨”之称的小寨沟（游览时间不少于60分钟）观龙蛇潭、情人瀑、丫字瀑、不老泉、龙凤壁等；之后根据时间自由观看水上太极拳（定时表演）或猕猴谷，雨季还可游览泉瀑峡：观华夏天瀑（季节性瀑布），行程结束后返回郑州，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郑州—开封—郑州（单程约80KM，车程约2小时）
                <w:br/>
              </w:t>
            </w:r>
          </w:p>
          <w:p>
            <w:pPr>
              <w:pStyle w:val="indent"/>
            </w:pPr>
            <w:r>
              <w:rPr>
                <w:rFonts w:ascii="微软雅黑" w:hAnsi="微软雅黑" w:eastAsia="微软雅黑" w:cs="微软雅黑"/>
                <w:color w:val="000000"/>
                <w:sz w:val="20"/>
                <w:szCs w:val="20"/>
              </w:rPr>
              <w:t xml:space="preserve">
                早酒店接，集合齐后出发（车程约2小时），乘车赴八朝古都--开封，抵达后游览大型宋代主题公园【清明上河园】（游览时间不少于75分钟），跨虹桥，登上善门，观赏民间杂耍，吹糖人，品开封小吃，领略“一朝步入画卷。一日梦回千年”的时光倒流之感，中午自由用餐，下午游览为纪念中国历史上清官包拯纪而建的祠堂—【包公祠】（游览时间不少于25分钟）观主展区大殿、包公铜像、铜铡等；之后参观开封人的待客厅--【小宋城】（游览时间不少于20分钟）里边亭台楼榭，雕梁画栋，小桥流水，锦鲤戏莲，特色小吃，应有尽有，胜似千年的东京夜市。行程结束后返回郑州，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✿郑州—广西
                <w:br/>
              </w:t>
            </w:r>
          </w:p>
          <w:p>
            <w:pPr>
              <w:pStyle w:val="indent"/>
            </w:pPr>
            <w:r>
              <w:rPr>
                <w:rFonts w:ascii="微软雅黑" w:hAnsi="微软雅黑" w:eastAsia="微软雅黑" w:cs="微软雅黑"/>
                <w:color w:val="000000"/>
                <w:sz w:val="20"/>
                <w:szCs w:val="20"/>
              </w:rPr>
              <w:t xml:space="preserve">
                早餐后司机送您前往机场， 乘飞机（参考航班待定，以出团通知书为准）返回广西机场（当天无导游），航班落地后，就地散团，结束愉快的行程。
                <w:br/>
                温馨提示：送机为赠送服务，送机员会提前联系客人并约好送机时间，提前送客人前往机场，送机员只能送客人到机场大厅外，客人需自行办理登机牌手续及行李托运！请谅解！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1、住宿：当地酒店双人标准间（报价均以一个床位计价，不提供自然单间，产生单房差由客人自理）；
                <w:br/>
                参考酒店：仅供参考，以实际入住为准
                <w:br/>
                郑州：紫鼎商务、格林豪泰、方圆快捷等同档次酒店
                <w:br/>
                温馨提示：河南中原地区因经济条件有限，酒店设施相对较差，请不要以广西城市的标准来衡量；
                <w:br/>
                2、用餐：5早（早餐酒店含不吃不退）4正餐20元/正，十人一桌八菜一汤（不吃不退，河南餐食较差，敬请预知）满8人开餐，如团队人数不足8人，则现退餐费，用餐自理，敬请谅解
                <w:br/>
                3、用车：当地空调旅游车（自由活动期间不含用车）；
                <w:br/>
                4、交通：南宁机场/桂林机场/玉林机场/柳州机场-郑州往返机票 （含机场建设费，团队/特价票一经出票不得签/转/退） 
                <w:br/>
                5、门票：行程所列景点首道大门票（不含景交以及园中园门票以及讲解耳麦）
                <w:br/>
                5、导服：当地中文导游服务100元/人(备注：接送机以及自由活动期间无导游陪同)（如团队出行人数低于10人，不提供导游服务，仅安排中文司机，负责行程活动中接待服务，不提供景区讲解服务）
                <w:br/>
                6、儿童标准：12岁以下，身高1.2米以下仅含车费+导服+机票+半餐，不含门票不占床不含早餐等产生其他费用自理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1、不含单房差500元/人
                <w:br/>
                2、旅游人身意外伤害险以及航空保险（具体赔付标准参照保险公司相关理赔条款）。
                <w:br/>
                3、旅游期间一切私人性质的自由自主消费，如：洗衣，通讯，娱乐或自由自主购物等。
                <w:br/>
                4、因飞机、火车延误、交通事故、自然灾害、社会因素等不可抗力而引起的一切费用。
                <w:br/>
                5、部分航班为廉价航空，无免费行李托运，如需托运费用自理。敬请预知。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景区交通及耳麦</w:t>
            </w:r>
          </w:p>
        </w:tc>
        <w:tc>
          <w:tcPr/>
          <w:p>
            <w:pPr>
              <w:pStyle w:val="indent"/>
            </w:pPr>
            <w:r>
              <w:rPr>
                <w:rFonts w:ascii="微软雅黑" w:hAnsi="微软雅黑" w:eastAsia="微软雅黑" w:cs="微软雅黑"/>
                <w:color w:val="000000"/>
                <w:sz w:val="20"/>
                <w:szCs w:val="20"/>
              </w:rPr>
              <w:t xml:space="preserve">
                行程内不含景交：万仙山景交45元/人，云台山景交60元/人。少林寺电瓶车单程15元往返25元/人；,龙门石窟电瓶车往返20元/人;
                <w:br/>
                行程内不含耳麦：龙门石窟+少林寺无线讲解耳麦：30元/人，清明上河园讲解耳麦10元/人/景区，更清晰听导游境界，可自行选择；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【散客接送】机场无导游接送，接送统一为接车师傅联系，因散客接送航班不一样，接送机期间会出现客人等待现象，敬请谅解！
                <w:br/>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有权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2、为了您的安全请游客不要隐瞒病情，否者产生后果自负，因此影响到其他游客的正常旅程还需承担赔偿责任。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2025-06-28T15:55:42+08:00</dcterms:created>
  <dcterms:modified xsi:type="dcterms:W3CDTF">2025-06-28T15:55:42+08:00</dcterms:modified>
</cp:coreProperties>
</file>

<file path=docProps/custom.xml><?xml version="1.0" encoding="utf-8"?>
<Properties xmlns="http://schemas.openxmlformats.org/officeDocument/2006/custom-properties" xmlns:vt="http://schemas.openxmlformats.org/officeDocument/2006/docPropsVTypes"/>
</file>