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C11沿黄之旅双飞5日游行程单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ShanX1689908308GA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游客自行抵达南宁吴圩机场，乘机抵达西安咸阳机场，出站后由我社工作人员安排专人接机，乘车前往酒店，入住后自由活动。（抵达酒店后，请出示身份证件和酒店入住押金办理入住，押金凭据请保存好退房时出示，房间无损耗押金金额返还）。当晚10点前，会有工作人员通知第二天出发时间，请您保持电话畅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秦兵马俑博物馆-唐华清宫
                <w:br/>
              </w:t>
            </w:r>
          </w:p>
          <w:p>
            <w:pPr>
              <w:pStyle w:val="indent"/>
            </w:pPr>
            <w:r>
              <w:rPr>
                <w:rFonts w:ascii="微软雅黑" w:hAnsi="微软雅黑" w:eastAsia="微软雅黑" w:cs="微软雅黑"/>
                <w:color w:val="000000"/>
                <w:sz w:val="20"/>
                <w:szCs w:val="20"/>
              </w:rPr>
              <w:t xml:space="preserve">
                今日亮点：
                <w:br/>
                1.世界八大奇迹—【秦始皇兵马俑博物院】
                <w:br/>
                2.唐玄宗与杨贵妃避暑行宫【华清宫】
                <w:br/>
                3.元宇宙XR-探秘.沉睡的帝陵
                <w:br/>
                早餐后乘车约1小时赴临潼，赠送兵马俑、华清宫2大景区无线蓝牙耳机免费使用，参观完整的中国唐文化标志性景区【唐·华清宫】，（游览时间约1.5小时，不含兵谏亭往返电瓶车，不含骊山往返索道，按需自理），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后赠送欣赏元宇宙XR【探秘·沉睡的帝陵】（如遇无法参观的情况，变更为大秦帝国·铁鹰锐士，赠送项目无退费）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
                <w:br/>
                之后游览参观“世界第八大奇迹”地下军事博物院【秦始皇帝陵博物院+1.2.3号坑】（不含单程电瓶车），探秘华夏统一王朝秦国的权利中枢，统一六国，统一文字和度量衡，推行郡县制的神秘王国。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西岳华山-韩城古城
                <w:br/>
              </w:t>
            </w:r>
          </w:p>
          <w:p>
            <w:pPr>
              <w:pStyle w:val="indent"/>
            </w:pPr>
            <w:r>
              <w:rPr>
                <w:rFonts w:ascii="微软雅黑" w:hAnsi="微软雅黑" w:eastAsia="微软雅黑" w:cs="微软雅黑"/>
                <w:color w:val="000000"/>
                <w:sz w:val="20"/>
                <w:szCs w:val="20"/>
              </w:rPr>
              <w:t xml:space="preserve">
                今日亮点：
                <w:br/>
                1.登顶五岳之首—【西岳华山】
                <w:br/>
                2.与平遥古城齐名，与大理，丽江等并称中国八大古城—韩城古城
                <w:br/>
                早餐后游览“奇险天下山”【西岳华山】（游览时间约5-6小时，客人根据身体情况适当安排游览时间），“山高五千仞，削成而四方”五岳中海拔高，险峻挺拔。“华山论剑”是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这是陕西美的路。沿途穿越关中平原、渭北高原、陕北黄土高原，可欣赏合阳洽川湿地美景，浩瀚的芦苇荡群，万亩荷塘景色，神奇的国家黄土峰林公园，宽阔平静的母亲河黄河，以及绵亘无垠，支离破碎的黄土地质公园和全国大的花椒种植基地.......美景与历史故事不停歇。这条路，区别传统走得高速公路：“不是山就是山洞”的枯燥感。
                <w:br/>
                <w:br/>
                乘车穿越沿黄观光公路赴韩城古城。韩城是《史记》作者司马迁的故乡—【韩城古城】（游览时间约30分钟）：陕西保存完整的一座古城，民间有说法：“不到陕西，不知道中国的古老，不到韩城，不知道陕西的过往“。“一入韩城千年里，街巷楼塔庙无言”。韩城古城，是韩城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的这些游客的佳择。行程结束，入住酒店休息。
                <w:br/>
                <w:br/>
                自理项目：因华山索道交通现有两条（北峰索道和西峰索道），所以索道交通将由客人根据个人喜好自费选择乘坐。
                <w:br/>
                有以下三种乘坐方式供游客选择：
                <w:br/>
                1.北峰往返，进山车；
                <w:br/>
                2.西峰往返，进山车；
                <w:br/>
                3.西峰上行北峰下行，进山车。
                <w:br/>
                PS：1.旅游旺季或节假日，部分景点会出现限流，景区是否正常参观根据当天景区流量决定，敬请理解！
                <w:br/>
                2.免票景区会因天气或其他不可抗力因素调整或关闭导致游客不能参观，免费项目不退不换，敬请理解！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壶口瀑布-唐城墙遗址公园-大雁塔北广场-大唐不夜城
                <w:br/>
              </w:t>
            </w:r>
          </w:p>
          <w:p>
            <w:pPr>
              <w:pStyle w:val="indent"/>
            </w:pPr>
            <w:r>
              <w:rPr>
                <w:rFonts w:ascii="微软雅黑" w:hAnsi="微软雅黑" w:eastAsia="微软雅黑" w:cs="微软雅黑"/>
                <w:color w:val="000000"/>
                <w:sz w:val="20"/>
                <w:szCs w:val="20"/>
              </w:rPr>
              <w:t xml:space="preserve">
                今日亮点：
                <w:br/>
                1.游“黄河奇观”，是黄河上的黄色大瀑布——【壶口瀑布】
                <w:br/>
                2.“西安年·中国”主会场—大唐不夜城
                <w:br/>
                乘车穿越被誉为“中国1号公路”的沿黄观光公路前往【黄河壶口瀑布】。（游览时间约1小时,电瓶车自理），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后乘车返回西安市区，浏览【唐城墙遗址公园】（游览时间约2小时）唐城墙遗址开放式的唐文化艺术长廊，全长3.6公里，宽100米，是在古唐城墙外郭遗址之上，以书法雕塑、园林景观为表现手段，以唐诗人物和唐诗意境展示为主题，建造的一处供市民和游客享受文化、活动休憩的场所。
                <w:br/>
                随后打卡网红街区—【大唐不夜城】（游览时间约1小时），不夜城是以盛唐文化为背景，以唐风元素为主线打造的精美街区，建有大雁塔北广场、玄奘广场、贞观广场、创领新时代广场四大广场，是西安唐文化展示和体验之地。整条街由大唐群英谱、贞观之治、武后行从、霓裳羽衣、雁塔题名、开元盛世等13组大型文化群雕贯穿其中，在此可以邂逅美丽的不倒翁小姐姐、观赏美妙的盛唐歌舞、聆听潮流街区的潮音乐，更可驻足观赏具陕西特色的秦腔表演，街道两旁，各具特色的小摊应有尽有。
                <w:br/>
                特别赠送：穿越大唐从换装体验开始，身着心仪的【汉服唐装】，改扮成盛唐才子佳人，去遇见千百年前的趣事和美好。长安华灯初上，盛世万万年长。漫步在大唐不夜城的街头巷尾，穿梭在大唐盛世的氛围中，欢声笑语，幸福满满。
                <w:br/>
                温馨提醒：
                <w:br/>
                1、赠送体验的汉服唐装请贵宾们爱惜使用；归还时如有严重破损，烦请按价赔偿，望悉知。因客人自身原因放弃或无法体验，不退费用。
                <w:br/>
                2、参观大唐不夜城的客人请根据与导游约定的时间行程结束后统一送回酒店，如需要继续游览不夜城或放弃参观大唐不夜城的客人可选择后自行返回酒店。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西安博物院-大慈恩寺-钟鼓楼广场/回民街-返程送机
                <w:br/>
              </w:t>
            </w:r>
          </w:p>
          <w:p>
            <w:pPr>
              <w:pStyle w:val="indent"/>
            </w:pPr>
            <w:r>
              <w:rPr>
                <w:rFonts w:ascii="微软雅黑" w:hAnsi="微软雅黑" w:eastAsia="微软雅黑" w:cs="微软雅黑"/>
                <w:color w:val="000000"/>
                <w:sz w:val="20"/>
                <w:szCs w:val="20"/>
              </w:rPr>
              <w:t xml:space="preserve">
                今日亮点：
                <w:br/>
                1.特别安排：千年古刹之皇家寺院—《大慈恩寺·大雁塔》&amp;博物馆《西安博物院》
                <w:br/>
                2.网红美食一条街—《回民街》
                <w:br/>
                早餐后，集合乘车前往唐代千年古塔、秀丽园林景观的博物馆【西安博物院】（游览时间约2小时）（如遇到周二闭馆，可更换为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之后驱车前往千年古刹之皇家寺院【大慈恩寺】（游览时间约2小时，不含登塔，按需自理），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后前往西安市中心【钟鼓楼广场】，游览西安的坊上美食文化街区【回民街】（游览时间约1小时），这里青石铺路、绿树成荫，路两旁清一色仿明清建筑，西北风情街的代表之一，距今已有上千年历史，其深厚的文化底蕴聚集了近300多种特色小吃，让人流连忘返、欲罢不能的魅力所在。
                <w:br/>
                游览结束后，师傅根据航班时间，送机返回南宁吴圩机场散团，结束愉快行程！
                <w:br/>
                特别说明：（赠送项目如遇天气或者政府接待以及不可抗力原因取消，均不做退费！）
                <w:br/>
                1、今日为行程结束的一天，酒店退房时间通常为中午12点，当日返程客人请于出行前办理退房手续，将行李存放于大巴车内，如若因未办理手续超时退房而产生费用自行承担，请知悉。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交通：南宁=西安往返经济舱机票含税；
                <w:br/>
                全程正规营运手续空调旅游车（根据人数用车，保证每人一正座，婴幼儿必须占座）
                <w:br/>
                住宿：4晚舒适型酒店双床房。指定标准双人间，大部分酒店无法提供三人间或加床，如遇自然单人请补齐单房差；
                <w:br/>
                参考酒店：
                <w:br/>
                西安：清能联美酒店、唐安酒店、艺龙瑞云酒店、土门美素酒店、南方酒店、艺龙壹唐（北客站店）、维也纳国际酒店、杏林酒店、古城西智选假日或等同档次；
                <w:br/>
                华山：华景国际酒店、华山兴和国际酒店或等同档次；
                <w:br/>
                韩城：韩城国际或等同档次；
                <w:br/>
                用餐：用餐标准：4早4正餐。早餐均为酒店含早，不吃不退。正餐餐标30元/人
                <w:br/>
                备注：由于地域不同及餐标所限，用餐多有不合口味之处，可自带佐餐咸菜、干粮、小吃、矿泉水等食品，请做好心理准备，多多谅解。
                <w:br/>
                温馨提示：如儿童不占床，需按照当地实际产生费用自理早餐费，若客人自愿取消行程中所含正餐，视为自愿放弃，无退费！
                <w:br/>
                门票：以上所列景点首道大门票【景区内的索道、环保车、电瓶车、园中园门票自理】
                <w:br/>
                导游	当地导游服务。5人及以下为司机服务，不含专业讲解。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3、不提供自然单间，产生单房差450元/人或加床费用自理。酒店入住的匙牌押金，非免费餐饮费、洗衣、电话、饮料、烟酒、付费电视、行李搬运等费用。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br/>
                8、小交通：华清宫兵谏亭往返电瓶车20元/人/骊山索道60元/人，兵马俑5元/人，壶口40元/人，华山进山车和索道参考行程中，登塔25元/人均请自理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《复活的军团》或《驼铃传奇》 等298元/人起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华清宫兵谏亭往返电瓶车20元/人+骊山索道60元/人，兵马俑5元/人，壶口40元/人（建议），登塔25元/人均请按需自理
                <w:br/>
                因华山索道交通现有两条（北峰索道和西峰索道），所以索道交通将由客人根据个人喜好自费选择乘坐。
                <w:br/>
                有以下三种乘坐方式供游客选择：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8、请游客务必注意自身安全，贵重物品随身携带！！不要将贵重物品滞留在酒店或旅游车内！在旅游途中请保管好个人的财物，如因个人保管不当发生损失，客人自行承担赔偿责任。
                <w:br/>
                9、旅行社不推荐游客参加人身安全不确定的活动，如游客擅自行动而产生的后果，客人自行承担责任。
                <w:br/>
                10、游客必须保证自身身体健康良好的前提下，参加旅行社安排的旅游行程，不得欺骗隐瞒，若因游客身体不适而发生任何意外，客人自行承担责任。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14、旅行社在产品线路中不安排购物店，但行程中途经的很多场所，如景区、酒店、餐厅、机场、火车站等内部都设有购物性的商店，此类均不属于旅行社安排，我社对其商品质量无法担保，请慎重选择。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2025-06-19T04:04:25+08:00</dcterms:created>
  <dcterms:modified xsi:type="dcterms:W3CDTF">2025-06-19T04:04:25+08:00</dcterms:modified>
</cp:coreProperties>
</file>

<file path=docProps/custom.xml><?xml version="1.0" encoding="utf-8"?>
<Properties xmlns="http://schemas.openxmlformats.org/officeDocument/2006/custom-properties" xmlns:vt="http://schemas.openxmlformats.org/officeDocument/2006/docPropsVTypes"/>
</file>