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0624独立团：新疆伊犁—双飞10日游行程单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XJ17116090263H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广西壮族自治区-四川省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柳州成都 3U6772，成都乌市3U6515，武汉乌市CZ8203</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✿南宁机场/武汉机场—乌鲁木齐
                <w:br/>
              </w:t>
            </w:r>
          </w:p>
          <w:p>
            <w:pPr>
              <w:pStyle w:val="indent"/>
            </w:pPr>
            <w:r>
              <w:rPr>
                <w:rFonts w:ascii="微软雅黑" w:hAnsi="微软雅黑" w:eastAsia="微软雅黑" w:cs="微软雅黑"/>
                <w:color w:val="000000"/>
                <w:sz w:val="20"/>
                <w:szCs w:val="20"/>
              </w:rPr>
              <w:t xml:space="preserve">
                贵宾自行前往机场集中，乘（3人武汉出发：  CZ8203  14:25-18:50）前往乌鲁木齐，（8人柳州出发，柳州成都 3U6772  10:10-11:50 接成都乌市3U6515 15:10-18:40），抵达后，接机前往酒店，办理入住。当天无行程。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乌鲁木齐--独山子（360km  约4.5小时）
                <w:br/>
              </w:t>
            </w:r>
          </w:p>
          <w:p>
            <w:pPr>
              <w:pStyle w:val="indent"/>
            </w:pPr>
            <w:r>
              <w:rPr>
                <w:rFonts w:ascii="微软雅黑" w:hAnsi="微软雅黑" w:eastAsia="微软雅黑" w:cs="微软雅黑"/>
                <w:color w:val="000000"/>
                <w:sz w:val="20"/>
                <w:szCs w:val="20"/>
              </w:rPr>
              <w:t xml:space="preserve">
                早餐后，前往参观【安集海大峡谷】（游览时间不少于30分钟）惊叹大自然的鬼斧神工,品尝正宗新疆大盘鸡之后，接下来去打卡【独库零公里】并去参观【独库博物馆】（游览时间不少于30分钟）。行程结束后前往酒店入住休息。
                <w:br/>
                备注：今日参观完行程后大车送客人回酒店，师傅将开车赶往那拉提。第四天早上大车在酒店等待客人，客人的行李随大车，所以需要大家自行分装好今晚的洗漱用品及换洗衣服。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独山子或奎屯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独山子-唐布拉百里画廊-那拉提（约230公里，车程约5.5小时）
                <w:br/>
              </w:t>
            </w:r>
          </w:p>
          <w:p>
            <w:pPr>
              <w:pStyle w:val="indent"/>
            </w:pPr>
            <w:r>
              <w:rPr>
                <w:rFonts w:ascii="微软雅黑" w:hAnsi="微软雅黑" w:eastAsia="微软雅黑" w:cs="微软雅黑"/>
                <w:color w:val="000000"/>
                <w:sz w:val="20"/>
                <w:szCs w:val="20"/>
              </w:rPr>
              <w:t xml:space="preserve">
                早餐后，换乘商务车走独库公路，沿途欣赏美丽的【唐布拉百里画廊】抵达那拉提镇后，下午进入景区，游览【那拉提空中草原】（含门票+区间车，游览时间不少于90分钟），那拉提草原是世界四大草原之一的亚高山草甸植物区，具有平展的河谷、高峻的山峰，深峡纵横、森林繁茂、草原交相辉映，并同当地哈萨克民俗风情结合在一起。晚宿那拉提镇。
                <w:br/>
                备注：今天全天用车为7座商务车。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那拉提-库尔德宁-特克斯（行程260公里，车程约6个小时）
                <w:br/>
              </w:t>
            </w:r>
          </w:p>
          <w:p>
            <w:pPr>
              <w:pStyle w:val="indent"/>
            </w:pPr>
            <w:r>
              <w:rPr>
                <w:rFonts w:ascii="微软雅黑" w:hAnsi="微软雅黑" w:eastAsia="微软雅黑" w:cs="微软雅黑"/>
                <w:color w:val="000000"/>
                <w:sz w:val="20"/>
                <w:szCs w:val="20"/>
              </w:rPr>
              <w:t xml:space="preserve">
                清晨，透过窗户，晨雾中的那拉提犹如百里画卷，离开那拉提，我们沿伊犁河谷地，前往【库尔德宁风景区】（游览时间不少于60分钟），之后沿着特克斯河，到达特克斯八卦城，体验没有红绿灯的城市，打卡八卦城公园，打卡离街，体验当地特色文化，夜游不夜城夜市。晚宿特克斯县。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特克斯--昭苏（260公里，约5小时）
                <w:br/>
              </w:t>
            </w:r>
          </w:p>
          <w:p>
            <w:pPr>
              <w:pStyle w:val="indent"/>
            </w:pPr>
            <w:r>
              <w:rPr>
                <w:rFonts w:ascii="微软雅黑" w:hAnsi="微软雅黑" w:eastAsia="微软雅黑" w:cs="微软雅黑"/>
                <w:color w:val="000000"/>
                <w:sz w:val="20"/>
                <w:szCs w:val="20"/>
              </w:rPr>
              <w:t xml:space="preserve">
                从特克斯出来前往【阔克苏大峡谷】（含门票+区间车，游览时间不少于90分钟），由亿万年来沉积的岩层随地质运动和天山雪融水交相作用而形成，位于新疆伊犁八卦城特克斯县南部。晚宿昭苏。
                <w:br/>
                备注：如此天到昭苏比较早可以考虑这天把昭苏湿地公园参观完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昭苏--夏塔景区-湿地公园-天山花海--伊宁市（400km，约7h）
                <w:br/>
              </w:t>
            </w:r>
          </w:p>
          <w:p>
            <w:pPr>
              <w:pStyle w:val="indent"/>
            </w:pPr>
            <w:r>
              <w:rPr>
                <w:rFonts w:ascii="微软雅黑" w:hAnsi="微软雅黑" w:eastAsia="微软雅黑" w:cs="微软雅黑"/>
                <w:color w:val="000000"/>
                <w:sz w:val="20"/>
                <w:szCs w:val="20"/>
              </w:rPr>
              <w:t xml:space="preserve">
                早餐后前往【夏塔景区】（游览时间不少于60分钟），之后在昭苏【湿地公园】（游览时间不少于30分钟）欣赏【天马浴河】，天马浴河”是一场富有震撼力的视觉盛宴。赶马人身骑头马，带领着一群威武雄壮的伊犁马，勇敢地冲入河水中。马儿们迈蹄狂奔，激起一片片洁白的水花，仿佛置身于仙境之中。站在山上鸟瞰峡谷，整个峡谷美景尽收眼底。后参观【天山花海】（游览时间不少于30分钟），位于世界自然遗产地天山伊犁河谷腹地，从4月开始，各种花就逐渐次第的绽放了，杏花，桃花，梨花，芍药花，薰衣草......行程结束后，入住酒店休息。
                <w:br/>
                温馨提示：天马.浴河为景区表演项目，定时表演，如因未赶上表演场次，无费用退还，敬请预知。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伊宁市-薰衣草-赛里木湖（180km，约3h)
                <w:br/>
              </w:t>
            </w:r>
          </w:p>
          <w:p>
            <w:pPr>
              <w:pStyle w:val="indent"/>
            </w:pPr>
            <w:r>
              <w:rPr>
                <w:rFonts w:ascii="微软雅黑" w:hAnsi="微软雅黑" w:eastAsia="微软雅黑" w:cs="微软雅黑"/>
                <w:color w:val="000000"/>
                <w:sz w:val="20"/>
                <w:szCs w:val="20"/>
              </w:rPr>
              <w:t xml:space="preserve">
                早餐后前往【熏衣草庄园】（游览时间不少于30分钟），薰衣草庄园是以薰衣草为核心，集生态观光、浪漫体验与休闲度假
                <w:br/>
                为一体的主题景区。之后前往参观【赛里木湖】（含门票+区间车，游览时间不少于60分钟）湖水清澈透明，略带微咸，属构造断陷湖，由地壳运动与冰川作用形成。这里融合冰川、森林、草原、湿地于一体，被列为国家5A级旅游景区。湖畔曾有古丝绸之路北道穿行，留存乌孙古墓、成吉思汗点将台等人文遗迹，兼具历史与生态价值。行程结束后，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赛里木湖--奎屯(330KM，约4h)
                <w:br/>
              </w:t>
            </w:r>
          </w:p>
          <w:p>
            <w:pPr>
              <w:pStyle w:val="indent"/>
            </w:pPr>
            <w:r>
              <w:rPr>
                <w:rFonts w:ascii="微软雅黑" w:hAnsi="微软雅黑" w:eastAsia="微软雅黑" w:cs="微软雅黑"/>
                <w:color w:val="000000"/>
                <w:sz w:val="20"/>
                <w:szCs w:val="20"/>
              </w:rPr>
              <w:t xml:space="preserve">
                早餐后前往【二进赛赛里木湖】（游览时间不少于60分钟）这里四季风光各异，冬季冰封如镜，夏季繁花似锦。随后前往奎屯入住休息。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奎屯-乌市(250KM，约3h)
                <w:br/>
              </w:t>
            </w:r>
          </w:p>
          <w:p>
            <w:pPr>
              <w:pStyle w:val="indent"/>
            </w:pPr>
            <w:r>
              <w:rPr>
                <w:rFonts w:ascii="微软雅黑" w:hAnsi="微软雅黑" w:eastAsia="微软雅黑" w:cs="微软雅黑"/>
                <w:color w:val="000000"/>
                <w:sz w:val="20"/>
                <w:szCs w:val="20"/>
              </w:rPr>
              <w:t xml:space="preserve">
                回到乌市后，逛维吾尔族的【国际大巴扎步行街】（游览时间不少于30分钟），揽异域风情，品新疆风味小吃。行程结束后，入住酒店休息。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乌鲁木齐-南宁机场/武汉机场
                <w:br/>
              </w:t>
            </w:r>
          </w:p>
          <w:p>
            <w:pPr>
              <w:pStyle w:val="indent"/>
            </w:pPr>
            <w:r>
              <w:rPr>
                <w:rFonts w:ascii="微软雅黑" w:hAnsi="微软雅黑" w:eastAsia="微软雅黑" w:cs="微软雅黑"/>
                <w:color w:val="000000"/>
                <w:sz w:val="20"/>
                <w:szCs w:val="20"/>
              </w:rPr>
              <w:t xml:space="preserve">
                早餐后，根据航班时间送团【8人返回乘坐(3U3455  07:40-13:50  经停广元) 返回南宁机场，3人返回武汉（乌市-武汉 CZ3912  16:40-21:00）返回武汉机场】。航班抵达后，就地散团，结束愉快的新疆之旅。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9晚酒店双人标准间，单房差自理；（不占床则不含早餐）一个成人带1个小孩，儿童必须含床，新疆酒店整体条件水平与内地差距较大，不能跟一二三线城市相比；乡镇、山区、景区酒店又比城市酒店差一到二个档次，请团友做好心里准备；
                <w:br/>
                参考酒店：（备注：不指定酒店，以实际安排入住酒店为准）
                <w:br/>
                乌鲁木齐：云谷假日、速八优选、丰航酒店、宏邦酒店或同档次酒店
                <w:br/>
                奎屯/独山子：柏曼汇酒店、柏曼假日酒店、睿柏云、锦泰酒店或同档次酒店
                <w:br/>
                伊宁 美豪怡致酒店、天鼎大酒店、金丽源酒店或同档次酒店
                <w:br/>
                那拉提镇：沐景生态酒店、悦客民宿、云水间民宿或同档次酒店
                <w:br/>
                特克斯：名城、太极岛酒店、乾月文化酒店或同档次酒店
                <w:br/>
                昭苏：家乡好、云阁、江浙或同档次酒店
                <w:br/>
                赛里木湖 ：乳海民宿、中亚全纳、丝路明珠、印象公寓或同档次酒店
                <w:br/>
                2、用餐：9早7正餐。酒店含早，不吃不退；正餐餐标50元/人/正（十人一桌八菜一汤，不足10人将根据实际人数酌情安排用餐，维持餐标不变）。 
                <w:br/>
                3、用车：当地旅游空调车（独库换车）。
                <w:br/>
                4、门票：行程中所列景点首道大门票及必乘区间车。
                <w:br/>
                5、司机：仅安排中文司机，负责驾驶、协助安排住宿、门票、不提供讲解服务，不陪同进入景区游览；
                <w:br/>
                6、交通：行程所列往返经济舱机票（含税，团队/特价票一经出票不得签/转/退）
                <w:br/>
                7、儿童标准：2-未满12周岁，身高1.2米以下，费用包含机票+车位+正餐半餐。不含门票不占床不含早餐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1、单房差自理2370元/人（报价是按照两人入住一间房计算的价格，若一人单住一间需补单房差）。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5、景区内另行付费小交通、行程中注明需要另行支付的自费景点、酒店内消费以及费用包含以外的费用等。
                <w:br/>
                6、不含导游服务。
                <w:br/>
                7、不含部分正餐。
                <w:br/>
                8、儿童标准：2-未满12周岁，身高1.2米以下。不含门票、不占床不含早餐等产生其他费用请自理。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2025-06-19T00:42:59+08:00</dcterms:created>
  <dcterms:modified xsi:type="dcterms:W3CDTF">2025-06-19T00:42:59+08:00</dcterms:modified>
</cp:coreProperties>
</file>

<file path=docProps/custom.xml><?xml version="1.0" encoding="utf-8"?>
<Properties xmlns="http://schemas.openxmlformats.org/officeDocument/2006/custom-properties" xmlns:vt="http://schemas.openxmlformats.org/officeDocument/2006/docPropsVTypes"/>
</file>