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B3：遇上甘青·水雅双飞八日游行程单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MBXBB3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参考航班待定，具体时间以出团通知书为准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广西——西宁
                <w:br/>
              </w:t>
            </w:r>
          </w:p>
          <w:p>
            <w:pPr>
              <w:pStyle w:val="indent"/>
            </w:pPr>
            <w:r>
              <w:rPr>
                <w:rFonts w:ascii="微软雅黑" w:hAnsi="微软雅黑" w:eastAsia="微软雅黑" w:cs="微软雅黑"/>
                <w:color w:val="000000"/>
                <w:sz w:val="20"/>
                <w:szCs w:val="20"/>
              </w:rPr>
              <w:t xml:space="preserve">
                请贵宾持有效证件于航班起飞前2小时以上，自行前往机场集中，乘(参考航班待定，以出团通知书为准)前往兰州或西宁。
                <w:br/>
                ●飞兰州航班的游客——下机后由工作人员安排相应的交通工具【机场大巴车/换乘动车/火车/拼车】前往西宁（此为赠送项目，为避免航班延误或提前，优先安排乘坐机场大巴，以实际安排为准）（因游客抵达时间不同，换乘交通定时发车，可能会出现游客等待现象；兰州—西宁车程约为 3 小时）抵达西宁后，司机接站送往酒店，散客自行在酒店报名字办理入住、以及缴纳住房押金，退房时押金退回。
                <w:br/>
                ●飞西宁航班的游客——抵达西宁后，司机接站送往酒店，散客自行在酒店报名字办理入住、以及缴纳住房押金，退房时押金退回。
                <w:br/>
                【关于接机】
                <w:br/>
                接机为赠送服务，由于各位游客抵达的时间不同，所以需要适时等待，等待时间不超过2小时。接站方式为：【城际快车/机场大巴车/小车】。如不愿意等待，可自行乘车至酒店办理入住手续，费用自理！
                <w:br/>
                【温馨提示】 
                <w:br/>
                1、此团为2-8人落地散拼团，游客来自五湖四海，期间可能会出现相互等待的现象，敬请理解。 
                <w:br/>
                2、因西北路程较远，为方便后续行程，当天须入住西宁酒店；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西宁-途径日月山-青海湖·黑马河景区-茶卡盐湖-德令哈 海拔约3000米
                <w:br/>
              </w:t>
            </w:r>
          </w:p>
          <w:p>
            <w:pPr>
              <w:pStyle w:val="indent"/>
            </w:pPr>
            <w:r>
              <w:rPr>
                <w:rFonts w:ascii="微软雅黑" w:hAnsi="微软雅黑" w:eastAsia="微软雅黑" w:cs="微软雅黑"/>
                <w:color w:val="000000"/>
                <w:sz w:val="20"/>
                <w:szCs w:val="20"/>
              </w:rPr>
              <w:t xml:space="preserve">
                早上出发，途径日月山放眼望去，才是大美的青海，海拔3520米的日月山口，屹立在风中的拉则，布满经幡，那是信仰的力量。它位于我国季风区与非季风区的分界线上，地处黄土高原与青藏高原的叠合区，是青海省内外流域的天然分界线，划分了农耕文明与游牧文明。藏语叫日月山为“尼玛达哇”，蒙古语称“纳喇萨喇”，都是太阳和月亮的意思。
                <w:br/>
                早餐后乘车前往游览【青海湖黑马河】（游览时间不少于75分钟）青海湖是中国的内陆湖，湖水蔚蓝清澈，远远望去就有蓝色的大海出现在眼前，而旁边的油菜花，薰衣草花海，空中的海鸥，石子铺满的湖边更是美不胜收，青海湖宛若镶嵌在高原上的蓝宝石，青海省地图形似玉兔。
                <w:br/>
                后参观【茶卡盐湖】（含门票，不含区间车或者小火车，游览时间不少于75分钟）“茶卡”是藏语，意即盐池，茶卡的天空异常干净，在白色之上。与其说是天空之镜，不如说是一场幻境，天地一线，在现实世界中早已很难找到如此纯净的地方，白得是如此的彻底，抬起头，头顶有着一片蓝天，低下头，脚下仍是一片蓝天，已分不清是天空倒影在湖水中，还是湖水融化在蓝天里。盐湖的景象是天上无飞鸟，地下无绿草，湖中无游鱼。
                <w:br/>
                后乘车前往德令哈/大柴旦，抵达酒店入住休息。
                <w:br/>
                 【温馨提示】:
                <w:br/>
                1、青海地处高原地带，紫外线照射强烈，建议您选用SPF30以上的防晒霜；
                <w:br/>
                2、请勿自行参加骑马、射箭、沙滩摩托等项目，这些都属于当地少数名族自行经营的小本生意，存在一定的危险；
                <w:br/>
                3、携带湿纸巾进入，下湖后会有盐晶粘脚，方便擦拭； 
                <w:br/>
                4、涂抹好防晒并做好防晒措施进入，盐湖紫外线较强；
                <w:br/>
                5、墨镜，遮阳帽也一并带入，由于盐湖盐晶为白色，反光作用强，会给眼睛带来强光；
                <w:br/>
                6、景区内可租鞋套,下湖时避开湖里的黑色溶洞，以免落入刮伤腿；
                <w:br/>
                7、因青海湖地处高原地区，平均海拔3190米。平均气温比西宁低3-5度，光照紫外线强。即使是盛夏季节前往青海湖也要带长袖衣服，下雨更冷一些；在青海湖景区游览时，请注意不要剧烈活动、不要饮酒。绝大多数人初到高原，会有轻微的高原反应，主要症状是头痛、呼吸急促，对此不必惊慌，多饮水，保 持愉快心情，很快就可以适应高原气候；
                <w:br/>
                交通：当地旅游空调车
                <w:br/>
                景点：青海湖·黑马河景区、茶卡盐湖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德令哈-途经U型公路-水上雅丹-途径东台吉乃尔湖-大柴旦
                <w:br/>
              </w:t>
            </w:r>
          </w:p>
          <w:p>
            <w:pPr>
              <w:pStyle w:val="indent"/>
            </w:pPr>
            <w:r>
              <w:rPr>
                <w:rFonts w:ascii="微软雅黑" w:hAnsi="微软雅黑" w:eastAsia="微软雅黑" w:cs="微软雅黑"/>
                <w:color w:val="000000"/>
                <w:sz w:val="20"/>
                <w:szCs w:val="20"/>
              </w:rPr>
              <w:t xml:space="preserve">
                早餐后途径【东台吉乃尔湖】（游览时间不少于15分钟，免费景点，该景点经常政策性关闭，如遇关闭或者其他不可抗力导致未能游览，无费用可退，敬请预知）（目前仍未开放，暂未能游览）。
                <w:br/>
                后抵达【青海水上雅丹】（不含电瓶车，游览时间不少于45分钟）水上雅丹西南靠近乌图美仁草原，北临北丘陵自然区，它的四周是荒无人烟一望无际的荒漠，就在这荒凉之地，呈现出雅丹地貌，水面上波光粼粼，鸭鸣雁啼，波光倒影，美不胜收。
                <w:br/>
                后途观【U型公路】（途径不下车，请系好安全带）315国道途径柴达木盆地，横穿塔克拉玛干沙漠，全长3063公里。抵达大柴旦后入住酒店。
                <w:br/>
                【温馨提示】
                <w:br/>
                今天一路上吃饭的地方比较少，可以提前一天备点干粮水果在车上。
                <w:br/>
                交通：当地旅游空调车
                <w:br/>
                景点：U型公路、水上雅丹、东台吉乃尔湖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大柴旦-翡翠湖（250KM，行车约3.5小时）-黑独山（240KM，行车约3.5小时）-石油小镇-敦煌（250KM，行车约3.5小时）
                <w:br/>
              </w:t>
            </w:r>
          </w:p>
          <w:p>
            <w:pPr>
              <w:pStyle w:val="indent"/>
            </w:pPr>
            <w:r>
              <w:rPr>
                <w:rFonts w:ascii="微软雅黑" w:hAnsi="微软雅黑" w:eastAsia="微软雅黑" w:cs="微软雅黑"/>
                <w:color w:val="000000"/>
                <w:sz w:val="20"/>
                <w:szCs w:val="20"/>
              </w:rPr>
              <w:t xml:space="preserve">
                早餐后乘车前往【翡翠湖】（含景区门票，不含景区电瓶车60元/人，游览时间不少于60分钟），过你的眼睛进入大脑，让你忘不了；它的绿，会透过一切，诉说着很久很久以前的故事；它的白，晶莹剔透，为整个湖拉起了一条丝带。
                <w:br/>
                后参观【黑独山•胭脂山】(游览时间不少于15分钟，目前门票免费，不含景区区间车）中国的水墨江山黑独山，一个像极了月球的地方。
                <w:br/>
                ●接下来我们一起探九层妖塔、西风烈的拍摄基地-废弃哈赛克老城区【石油小镇】(游览时间不少于30分钟，含门票，不含景交）20世纪五六十年代曾因开采石油真实繁华过的小镇，后也因政府搬迁而重归无人区，是真实历史的见证。
                <w:br/>
                ●后前往【国际沙漠露营基地】（酒店和露营二选一），在这里可以尽情的摆拍，落日，剪影，可任性的滑沙、体验沙漠摩托车，同时沙漠KTV、BBQ 欢乐走起，夜幕降临篝火晚会与绚烂的烟花璀璨繁星交相辉映，沙漠的夜晚多姿多彩。沙漠露营基地套餐包含：节目演绎+自助火锅+烧烤+应季水果+饮料酒水+主食+烟花+篝火晚会+铁花+沙漠野迪+爬山+滑沙+无动力娱乐项目+ATV 冲浪+骆驼骑行体验+升级沙地摩洛哥帐篷。
                <w:br/>
                请在出发前提前告知签单员/司机，酒店住宿或者沙漠露营套餐二选一（只能选择一个哦，两个都要请现补差价，选择酒店住宿，就没有沙漠露营活动。）
                <w:br/>
                【温馨提示】
                <w:br/>
                （在路况允许，道路安全的前提下师傅可安排公路拍照，注意来往车辆安全）当天一路人烟稀少，请大家务必准备好饮用水及干粮。白天太阳大，准备好防晒物品：帽子头巾、墨镜、防晒霜。
                <w:br/>
                【注意事项】
                <w:br/>
                1、注意安全，严禁擅自冒险行动、安全自负。
                <w:br/>
                2、注重环保，（每人自备一杂物袋）塑料袋、废旧电池及不可降解的物品一定要带出。
                <w:br/>
                3、尊重当地的风俗习惯、避免发生纠纷。
                <w:br/>
                4、铭记“走路不看景，看景不走路 ”原则，避免发生意外事。摄影爱好者在拍摄过程中尤其要注意安全。
                <w:br/>
                交通：当地旅游空调车
                <w:br/>
                景点：翡翠湖、黑独山.胭脂山、石油小镇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敦煌/沙漠露营（二选一）</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敦煌-鸣沙山-莫高窟-沙州夜市-敦煌
                <w:br/>
              </w:t>
            </w:r>
          </w:p>
          <w:p>
            <w:pPr>
              <w:pStyle w:val="indent"/>
            </w:pPr>
            <w:r>
              <w:rPr>
                <w:rFonts w:ascii="微软雅黑" w:hAnsi="微软雅黑" w:eastAsia="微软雅黑" w:cs="微软雅黑"/>
                <w:color w:val="000000"/>
                <w:sz w:val="20"/>
                <w:szCs w:val="20"/>
              </w:rPr>
              <w:t xml:space="preserve">
                早餐后，根据莫高窟预约门票时间参观【莫高窟B类票】(参观时间不少于100分钟），莫高窟俗称千佛洞，被誉为20世纪较有价值的文化发现。当你跟随景区讲解员参观每个洞窟历史、雕塑、壁画时不禁会感慨万千，为什么那些僧人会历经十个朝代执着的在这片荒漠开凿洞窟，研修佛学。
                <w:br/>
                【请仔细阅读】
                <w:br/>
                1、特别提示：此行程含莫高窟B票，需游客自行在小程序预定，预定成功后我社退门票费用。
                <w:br/>
                2、莫高窟自5.27日起，系统更新，10人以下实行实名制分时预定，需客人自行小程序购买门票，旅行社无法代买！敬请谅解！！！
                <w:br/>
                随后去游览鸣沙山月牙泉,参观【鸣沙山、月牙泉】（游玩时间不少于120分钟），可欣赏沙泉相依、沙不掩泉、泉不枯竭的神奇美景，“银山四面沙环抱，一池清水绿漪涟”，无论您从山顶鸟瞰，还是泉边畅游，都会骋怀神往，确有“鸣沙山怡性，月牙泉洗心”之感。后抵达敦煌酒店入住。
                <w:br/>
                【特别赠送】
                <w:br/>
                司机可安排送往敦煌沙洲夜市，当晚可以去沙洲市场转一转，品尝当地特色小吃，也可以吃些烤肉，喝喝夜啤酒。（赠送项目不参加不做退费不做等价置换）
                <w:br/>
                【温馨提示】
                <w:br/>
                1、鸣沙山日照时间长，风沙大，需备太阳帽、太阳镜、丝巾、口罩。爬山或亲自体验骑骆驼的乐趣时需穿一双舒适、合脚的平底鞋（旅游鞋）或凉鞋。喜欢拍照的MM可以抵达景区后换上彩色衣裙。
                <w:br/>
                2、想看日落的朋友可停留在景区，日落在8点左右，看完后自行打车回到酒店，不想看日落的朋友可跟随司机提前回酒店休息。
                <w:br/>
                3、关于莫高窟门票的说明：正常门票A票，每天限6000张，可游览八个洞窟。应急票B票，每天限12000张，可游览四个窟。A类票售完才会开售B类票，此行程我司统一按 B 类票核算成本，如约到A类票，游客自行补差价。请报团后及时到‘莫高窟预约网’公众号自行预约门票，预约成功后我社退B票费用。
                <w:br/>
                交通：当地旅游空调车
                <w:br/>
                景点：莫高窟、鸣沙山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敦煌-大地之子-途径嘉峪关城楼-张掖丹霞-张掖
                <w:br/>
              </w:t>
            </w:r>
          </w:p>
          <w:p>
            <w:pPr>
              <w:pStyle w:val="indent"/>
            </w:pPr>
            <w:r>
              <w:rPr>
                <w:rFonts w:ascii="微软雅黑" w:hAnsi="微软雅黑" w:eastAsia="微软雅黑" w:cs="微软雅黑"/>
                <w:color w:val="000000"/>
                <w:sz w:val="20"/>
                <w:szCs w:val="20"/>
              </w:rPr>
              <w:t xml:space="preserve">
                早餐后乘车前往瓜州，带您掀开【大地之子】（游览时间不少于15分钟）的面纱，在这里寻找你的初心。我们人类就像是地球母亲的孩子，只有在大地母亲的怀抱里才能够如此的安详，雕塑旨在唤醒人们对地球保护的重视。远观【海市蜃楼】-【无界】，它是由一个“主殿”和四个“阙楼”构成，名曰《无界》。后乘车前往敦煌，车览【汉武帝雕塑】雕塑塑造了汉武帝的光辉形象，作品风格远承汉唐之雄伟气韵，质朴无华的美学追求与苍茫的戈壁相统一。
                <w:br/>
                途中经过瓜州，队友们可以在这里休息一下，我们会请大家吃哈密瓜，让大家在炎炎的夏日解暑，这的西瓜和哈密瓜真的很甜，远观【嘉峪关城楼】（不含门票）城关两翼的城墙横穿沙漠和戈壁，向北8公里连黑山悬壁长城，向南7公里，是现代万里长城西端主宰。
                <w:br/>
                下午前往欣赏西北景致，电影《长城》《三枪拍案惊奇》取景地——【张掖七彩丹霞】（含景区门票，不含景区电瓶车，游览时间不少于75分钟）张掖的丹霞地貌发育于距今约200万年的前侏罗纪。数以千计的悬崖山峦全部呈现出鲜艳的丹红色和红褐色，造型奇特，色彩斑斓，气势磅礴。行程结束后入住酒店。
                <w:br/>
                【温馨提示】
                <w:br/>
                1.当天的丹霞日落是此行的高潮点，请你们不要吝啬内存，发挥你摄影家的姿势和技巧
                <w:br/>
                2.当天途径嘉峪关，游客想参观嘉峪关城楼需补交门票，请提前告知司机。
                <w:br/>
                交通：当地旅游空调车
                <w:br/>
                景点：大地之子、张掖七彩丹霞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张掖-扁都口-祁连大草原-门源达板山观景台-西宁/兰州
                <w:br/>
              </w:t>
            </w:r>
          </w:p>
          <w:p>
            <w:pPr>
              <w:pStyle w:val="indent"/>
            </w:pPr>
            <w:r>
              <w:rPr>
                <w:rFonts w:ascii="微软雅黑" w:hAnsi="微软雅黑" w:eastAsia="微软雅黑" w:cs="微软雅黑"/>
                <w:color w:val="000000"/>
                <w:sz w:val="20"/>
                <w:szCs w:val="20"/>
              </w:rPr>
              <w:t xml:space="preserve">
                早餐后，乘车途径民乐【扁都口】绵延起伏的祁连山脉中段，有一个贯通南北的峰口，它就是被古人称为“大斗拔谷”的险关要隘——扁都口。扁都口海拔3500多米，南通祁连县峨堡镇，北达甘肃民乐炒面庄，地势险要，山势峻峨，自古以来便是兵家必争之地，也是商族通行的重要通道之一。
                <w:br/>
                后乘车游览【祁连古城驿站】（游览时间不少于45分钟）体验骑马、射箭、民族服饰拍照、民族锅庄民族歌舞演绎、小羊羔、藏獒拍照。体验坐马车，网红秋千，堆玛尼石。
                <w:br/>
                抵达门源翻越【达板山观景台】远观【门源万亩油菜花】（因门源油菜花海花期大约 7 月初8月初盛开，其他时间均无法安排游览油菜花海，不做退费不做等价置换）。
                <w:br/>
                温馨提示：
                <w:br/>
                1、飞西宁的朋友今晚入住西宁
                <w:br/>
                2、飞兰州的游客今晚或明早上动车或拼车前往兰州【机场大巴车/换乘动车/火车/拼车，期间可能会出现游客等待现象，望谅解）。
                <w:br/>
                交通：当地旅游空调车
                <w:br/>
                景点：扁都口、祁连大草原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西宁/兰州——广西
                <w:br/>
              </w:t>
            </w:r>
          </w:p>
          <w:p>
            <w:pPr>
              <w:pStyle w:val="indent"/>
            </w:pPr>
            <w:r>
              <w:rPr>
                <w:rFonts w:ascii="微软雅黑" w:hAnsi="微软雅黑" w:eastAsia="微软雅黑" w:cs="微软雅黑"/>
                <w:color w:val="000000"/>
                <w:sz w:val="20"/>
                <w:szCs w:val="20"/>
              </w:rPr>
              <w:t xml:space="preserve">
                今日，约定前往机场的时间，前往机场乘（参考航班待定，具体时间以出团通知书为准）返回广西机场（实际抵达地点以出团通知书为准），航班抵达后就地散团，结束愉快行程。
                <w:br/>
                温馨提示：我社提供免费送机服务，送机员根据人数选择交通方式送去机场（机场大巴或者城际列车或者小车）只能送到机场大厅外，客人自行办理登机牌手续及行李托运！请谅解！由于团友来自全国各地，所以我们统一一次性按照较早航班时间送客人至机场。如果您是下午以后或晚上航班，不愿服从统一安排送机，请您自已安排当天日程，自行前往机场，费用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7晚当地酒店双人标准间；全程不提供自然单间，出现单男单女加床或补房差；（西北酒店大部分无三人间或加床）西北地区经济较内地省份落后，故旅游中吃、住、行等方面无法与广西相比较，请您理解！
                <w:br/>
                参考酒店：（以下为参考酒店，不指定酒店，以实际安排入住为准）
                <w:br/>
                参考酒店：（以下为参考酒店，不指定酒店，以实际安排入住为准）
                <w:br/>
                兰州：时代经典酒店、宜必思酒店、河湾丽景酒店、连铝宾馆、坤逸精品酒店、飞天空港、星程兰州新区中川机场店等同档次酒店
                <w:br/>
                西宁：季枫酒店、万玺酒店、外滩聚德酒店、柒星酒店、坤逸精品酒店、金安大酒店、云辉宾馆、佳和酒店、荣熙酒店、豪龙宾馆、万祥精品酒店、白玉兰酒店、锦江之星酒店等同档次酒店
                <w:br/>
                德令哈：阿明酒店、星空之城、文诚酒店、东方凯悦、万豪品质酒店、新堉山庄、德都大酒店、佳悦B座酒店等同档次酒店
                <w:br/>
                大柴旦：天成大酒店、梦之旅酒店、新锦酒店、万和馨悦酒店、文诚酒店、丽湖雅致、高原蓝大酒店、红崖大酒店等同档次酒店
                <w:br/>
                敦煌：景江大酒店、玺迎缘大酒店、玺迎客大酒店、锦绣大地、御景山庄等同档次酒店  
                <w:br/>
                张掖：石头城大酒店、彩虹湾酒店、曼舟酒店、尚景智能健康酒店、孙记饭店、柏菲酒店、丹霞锦华酒店、彩虹湾酒店、君汇假日酒店、崇文酒店等同档次酒店
                <w:br/>
                2、餐费：含7早0正，酒店含早、不吃不退；正餐自理
                <w:br/>
                3、用车：当地空调旅游车；
                <w:br/>
                4、交通：南宁/桂林--兰州/西宁往返经济舱机票（机票含机场建设费，团队/特价票一经出票不得签/转/退）
                <w:br/>
                5、门票：行程所列景区首道大门票；
                <w:br/>
                6、司机：仅安排中文司机，负责行程活动中接待服务，不提供景区讲解服务 
                <w:br/>
                7、儿童标准：2-未满12周岁，身高1.2米以下，含机票+汽车车位+正餐。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1、不含单房差980元/人（报价是按照两人入住一间房计算的价格，若一人单住一间需补单房差）
                <w:br/>
                2、旅游人身意外伤害险以及航空保险（具体赔付标准参照保险公司相关理赔条款），建议购买。
                <w:br/>
                3、旅游期间一切私人性质的自由自主消费，如：洗衣，通讯，娱乐或自由自主购物等。
                <w:br/>
                4、因旅游者违约、自身过错、自身疾病导致的人身财产损失而额外支付的费用；
                <w:br/>
                5、因飞机、火车延误、交通事故、自然灾害、社会因素等不可抗力而引起的一切费用。
                <w:br/>
                6、不含“旅游费用包含”内容以外的所有费用、及行程中未提到的费用；
                <w:br/>
                7、所有赠送项目儿童均不享受，如需参加请现补费用
                <w:br/>
                8、航班有可能是廉价航班不含行李托运费用。
                <w:br/>
                9、不含导服、不含正餐。
                <w:br/>
                10、儿童标准：2-未满12周岁，身高1.2米以下，不占床不含早餐、不含门票等产生其他费用自理！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w:t>
            </w:r>
          </w:p>
        </w:tc>
        <w:tc>
          <w:tcPr/>
          <w:p>
            <w:pPr>
              <w:pStyle w:val="indent"/>
            </w:pPr>
            <w:r>
              <w:rPr>
                <w:rFonts w:ascii="微软雅黑" w:hAnsi="微软雅黑" w:eastAsia="微软雅黑" w:cs="微软雅黑"/>
                <w:color w:val="000000"/>
                <w:sz w:val="20"/>
                <w:szCs w:val="20"/>
              </w:rPr>
              <w:t xml:space="preserve">七彩丹霞区间车38元/人、茶卡盐湖区间车60元/人或小火车100元/人、翡翠湖区间60元/人、黑独山.胭脂山60元/人、青海水上雅丹区间车60元/人、石油小镇电瓶车区间车30元/人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¥ 308.00</w:t>
            </w:r>
          </w:p>
        </w:tc>
      </w:tr>
      <w:tr>
        <w:trPr/>
        <w:tc>
          <w:tcPr/>
          <w:p>
            <w:pPr>
              <w:pStyle w:val="indent"/>
            </w:pPr>
            <w:r>
              <w:rPr>
                <w:rFonts w:ascii="微软雅黑" w:hAnsi="微软雅黑" w:eastAsia="微软雅黑" w:cs="微软雅黑"/>
                <w:color w:val="000000"/>
                <w:sz w:val="20"/>
                <w:szCs w:val="20"/>
              </w:rPr>
              <w:t xml:space="preserve">景区娱乐</w:t>
            </w:r>
          </w:p>
        </w:tc>
        <w:tc>
          <w:tcPr/>
          <w:p>
            <w:pPr>
              <w:pStyle w:val="indent"/>
            </w:pPr>
            <w:r>
              <w:rPr>
                <w:rFonts w:ascii="微软雅黑" w:hAnsi="微软雅黑" w:eastAsia="微软雅黑" w:cs="微软雅黑"/>
                <w:color w:val="000000"/>
                <w:sz w:val="20"/>
                <w:szCs w:val="20"/>
              </w:rPr>
              <w:t xml:space="preserve">项鸣沙山牙泉景区娱乐活动：骑骆驼100元左右，鞋套租用15元/双 ，滑沙25、30元/人次左右，沙漠越野车300元/辆起，还有越野摩托、滑翔机等活动（危险活动，谨慎选择参加）</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【关于高原反应的注意事项】
                <w:br/>
                1.青海湖海拔3200米大多数人不会有高原反应，即使有也是非常轻微的，到了海拔稍低一点的地方就会好了。如果有高血压、心脏疾病的人（有慢性心脑血管疾病不适宜高海拔地区），建议慎重出行。一般身体健康的人群去青海湖不用担心高原反应，注意不要做剧烈的运动就好，另外建议当天不要洗澡，长时间的洗浴及用过热的水温易造成缺氧
                <w:br/>
                2.很多轻微高反都是由于个人心里原因或休息不好造成的假性高反，如果实在不放心，可在来高原之前一两个月内服用红景天之类的抗高反保健品反应的人建议服用丹参滴丸，肌苷口服液或口服洋参含片，会在到达高原一至两天内适应后逐渐恢复。(请在医务人员指导下服用药物)
                <w:br/>
                3.有严重呼吸气管、心脏、心血管、精神方面疾病的人不宜进藏，因此，对于有严重的高血压、心脏病、（支）气管炎、糖尿病、感冒的患者限制进藏。建议在出发前对身体做一次心肺方面的检查，确认是否患有以上几种严重疾病；
                <w:br/>
                4.带老人出行，基本的药品要带上，有关防治感冒、晕车和防、抗高山反应的药物（行前服用红景天或相关防、抗高原反应的保健药品）。
                <w:br/>
                5.青海昼夜温差较大，旅游旺季全天温度在10~25度左右，一般四季的衣服都要准备好，长袖衣裤、羊毛衫、厚外套等衣服都带上，以防受凉感冒；
                <w:br/>
                沙漠旅行提示：
                <w:br/>
                骑骆驼漫游沙漠是久居闹市的人修整身心，调整情绪、锻炼意志，是您体验神奇经历的选择，那叮呤作响的驼铃，浩瀚无垠的大漠，沙海的落日和日出无一不给您带来神秘、淳朴的感觉，但沙漠旅游虽然新奇刺激，但它毕竟属于探险旅游范畴（我社不建议客人参加沙漠危险活动，请结合自身状况谨慎参加），如需参加请牢记以下忠告：
                <w:br/>
                1、骑骆驼时，要防止骆驼站起来和卧倒时将人甩下，在这时要抱紧驼鞍或扶手。平时不要靠近骆驼的后脚和头部，以防它踢人和用嘴喷人。骆驼虽然温顺，但受惊后却很危险，要防止突然的响声如突然的喊叫和刺目的颜色、突然打开色彩艳丽的自动伞等，都会剌激骆驼。长途骑骆驼不要绷着劲，要顺着骆驼的步伐自然骑坐，随时调整坐姿，并适时下来步行一段。
                <w:br/>
                2、有风的情况下尽量不要使用相机，并用密封性好的袋子或者相机套包住相机，沙漠里的细沙会在你不经意的时候沾满镜头，避免相机跟沙子接触。若不小心沾上沙子可用嘴猛力吹掉沙子。
                <w:br/>
                3、参加沙漠旅游切莫单独行动。集体活动是旅游中的重要内容，导游、驼工精诚团结顾全大局，活动才会锦上添花；
                <w:br/>
                4、参加沙漠娱乐项目，景区规定55岁以上的人员不可参与有危险性的活动。您自身也要了解身体情况。有高血压，颈椎，腰椎问题，心脏病等疾病的人员不可参与。
                <w:br/>
                5、在游玩沙漠冲浪车时，沙丘高低起伏，请开车时注意车速及个人安全，和景点教练密切配合。以免造成意外的伤害；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【散客接送】机场无导游接送，接送统一为接车师傅联系，因散客接送航班不一样，接送机期间会出现客人等待现象，敬请谅解！
                <w:br/>
                【酒店须知】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报名须知】旅行社不接受被列入失信执行人报名旅游，我社没有鉴别的能力，请您在报名前确认自己不是失信人。如您报名时未告知我社事实真相，导致所产生的机票损失以及地接损失由游客自行承担所发生的损失（责任）
                <w:br/>
                【产品说明】
                <w:br/>
                1、赠送项目如因景区临时关闭或政策性关闭而不能赠送，或客人自愿放弃等原因，费用将不退还也不换等价项目。
                <w:br/>
                2、行程中如有军官证、老年证、学生证应提前告知导游，然后在每个景点必须出示，我们将按照旅行社协议价退还相关费用。（特价团除外）
                <w:br/>
                3、在不减少景点的前提下，征得全团客人签字同意后，旅行社导游有权根据实际情况，适当调整景点游览顺序,。如遇人力不可抗拒因素或政府政策性调整或景区原因临时关闭，将另行安排时间游览；如行程时间内确实无法另行安排，将按照旅行社折扣价将门票费用退还游客，敬请预知并配合。
                <w:br/>
                4、旅游旺季时，旅游车常常入不敷出，旺季时会出现“套车”，如遇交通拥堵，则容易出现游客等车的情况；景区游客量剧增时也会出现排队取票的等待现象，以及餐厅也存在排队等候用餐的现象，请您给予理解和配合，耐心等待，谢谢！
                <w:br/>
                5、报名时请提供旅游者的真实姓名与常用手机号，以便工作人员及时联系。建议游客自行购买意外保险。
                <w:br/>
                6、出发时须随身携带有效身份证件，如因未携带有效身份证件造成无法办理登机、乘坐火车、入住酒店等损失，游客自行承担所发生的损失（责任）
                <w:br/>
                7、游览时请注意各景区的路况，切记走路不看景，看景不走路。餐厅用餐及酒店沐浴时，请注意地面，小心滑倒！
                <w:br/>
                8、行程中标注的景点游览时间是根据旅游正常情况来约定的，为抵达景区大门始至离开景区大门止；原则上淡季人不多的时候前面标注的游览时间都能够确保游客充分将景点游览完毕。如碰上（如堵车、下雨、下雪、修路或意外等）特殊状况出现为标准来测算的时间，如有任何一种情况发生都有可能造成时间的变化，请各位游客理解。
                <w:br/>
                【人身以及财产安全说明】
                <w:br/>
                1、按《旅游法》的规定，游客报名时需确保自己的身体健康状况适合参团旅游，旅游者签订本次旅游合同，即视为旅游者对此次旅游的辛苦程度和医疗条件了解；因个人既有病史、身体残障或突发疾病在行程中发作或伤亡，游客自行承担所发生的损失（责任）；旅行社投保的责任保险和旅游意外伤害保险条款中对此类情况也属于免责免赔范围。旅游活动期间我社提醒游客务必注意：人身及财产安全，自由活动期间游客也应注意自身安全。旅行社不推荐游客参加人身安全不确定的活动，旅行社禁止游客进行江、河、湖、海的游泳活动，如因游客擅自行动而产生的后果，游客自行承担所发生的损失（责任）。
                <w:br/>
                2、为了您的安全请游客不要隐瞒病情，否者产生后果自负，因此影响到其他游客的正常旅程还需承担赔偿责任。
                <w:br/>
                3、个人贵重物品由游客本人自行妥善保管，不要将贵重物品滞留在酒店或旅游车内！在旅游途中如因个人保管不当出现被偷、被抢、遗失事件，我社协助游客寻找或报案等相应的补救措施，游客自行承担所发生的损失（责任）
                <w:br/>
                【不可抗力免责说明】：如恶劣天气、自然灾害、火车延误、汽车塞车等不可抗力原因如造成团队行程更改，延误、滞留或提前结束时，旅行社只负责协助处理。
                <w:br/>
                【投诉与建议】： 为保证我们的服务质量，同时也为了保障旅游者的利益，在游览过程中若对我社提供的服务如酒店、用车、导游、用餐等有不满的地方，请及时提出，并请及时告知我社，以便我社进行调整，让问题在当地得以及时处理，行程结束时请客人认真如实填写《旅游意见反馈表》我社以意见反馈表为主要依据。 《中国公民国内旅游文明行为公约》 营造文明、和谐的旅游环境，关系到每位游客的切身利益。做文明游客是我们大家的义务，请遵守以下公约： 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2025-06-19T04:06:55+08:00</dcterms:created>
  <dcterms:modified xsi:type="dcterms:W3CDTF">2025-06-19T04:06:55+08:00</dcterms:modified>
</cp:coreProperties>
</file>

<file path=docProps/custom.xml><?xml version="1.0" encoding="utf-8"?>
<Properties xmlns="http://schemas.openxmlformats.org/officeDocument/2006/custom-properties" xmlns:vt="http://schemas.openxmlformats.org/officeDocument/2006/docPropsVTypes"/>
</file>