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巴蜀全景：成都、熊猫乐园（或都江堰）、九寨沟、黄龙、乐山、峨眉山7日游行程单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SC1689645216ja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1、纯玩0购物0自费（景区小交通除外），入住舒适型酒店；
                <w:br/>
                2、享用特色美食（熊猫主题盛宴或川西农家宴、藏式土火锅、酸萝卜老鸭汤、西坝豆腐、四川火锅、特色农家菜）；
                <w:br/>
                3、赠送走进藏家家访活动、报国寺游览；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广西各地——抵达成都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抵达“天府之国”——成都，接驳车司机在火车站或机场迎接，送酒店入住后自由活动。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成都—熊猫乐园（或都江堰）—九寨沟口
                <w:br/>
              </w:t>
            </w:r>
          </w:p>
          <w:p>
            <w:pPr>
              <w:pStyle w:val="indent"/>
            </w:pPr>
            <w:r>
              <w:rPr>
                <w:rFonts w:ascii="微软雅黑" w:hAnsi="微软雅黑" w:eastAsia="微软雅黑" w:cs="微软雅黑"/>
                <w:color w:val="000000"/>
                <w:sz w:val="20"/>
                <w:szCs w:val="20"/>
              </w:rPr>
              <w:t xml:space="preserve">
                早上06:00--07:00接客人到集合地点（三环内包接，节假日或旺季接人/出发时间会提前约30分钟，敬请理解！）；07:00准时出发，乘车前往游览【熊猫乐园】或【都江堰】（二选一，游览时间不少于60分钟）。午餐享用【熊猫主题盛宴】或【川西农家宴】（用餐时间约30分钟），后驱车前往九寨沟沟口，赠送【藏民家访活动】（时间不少于60分钟），品尝【藏式土火锅】，跟热情的九寨沟藏族同胞一起喝酒吃肉，载歌载舞。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九寨沟风景区一日游
                <w:br/>
              </w:t>
            </w:r>
          </w:p>
          <w:p>
            <w:pPr>
              <w:pStyle w:val="indent"/>
            </w:pPr>
            <w:r>
              <w:rPr>
                <w:rFonts w:ascii="微软雅黑" w:hAnsi="微软雅黑" w:eastAsia="微软雅黑" w:cs="微软雅黑"/>
                <w:color w:val="000000"/>
                <w:sz w:val="20"/>
                <w:szCs w:val="20"/>
              </w:rPr>
              <w:t xml:space="preserve">
                在酒店享用早餐后出发（用餐时间约30分钟），前往【九寨沟风景区】（游览时间不少于420分钟）。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九寨沟口—黄龙风景区—成都
                <w:br/>
              </w:t>
            </w:r>
          </w:p>
          <w:p>
            <w:pPr>
              <w:pStyle w:val="indent"/>
            </w:pPr>
            <w:r>
              <w:rPr>
                <w:rFonts w:ascii="微软雅黑" w:hAnsi="微软雅黑" w:eastAsia="微软雅黑" w:cs="微软雅黑"/>
                <w:color w:val="000000"/>
                <w:sz w:val="20"/>
                <w:szCs w:val="20"/>
              </w:rPr>
              <w:t xml:space="preserve">
                在酒店享用早餐后出发（用餐时间约20分钟），乘车前往【黄龙风景区】（游览时间不少于200分钟）。游览结束后，乘车赴川主寺镇，午餐享用【酸萝卜老鸭汤】（用餐时间约30分钟）。乘车返回成都统一散团，结束愉快的旅程！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成都-乐山大佛-峨眉山金顶景区-峨眉
                <w:br/>
              </w:t>
            </w:r>
          </w:p>
          <w:p>
            <w:pPr>
              <w:pStyle w:val="indent"/>
            </w:pPr>
            <w:r>
              <w:rPr>
                <w:rFonts w:ascii="微软雅黑" w:hAnsi="微软雅黑" w:eastAsia="微软雅黑" w:cs="微软雅黑"/>
                <w:color w:val="000000"/>
                <w:sz w:val="20"/>
                <w:szCs w:val="20"/>
              </w:rPr>
              <w:t xml:space="preserve">
                早上05:30开始，在成都三环内上门接人，06:30 集合点准时出发，前往游览【乐山大佛】（登山游览，游览时间不少于120分钟）。乐山大佛又名凌云大佛，雕凿在岷江、青衣江和大渡河汇流处岩壁上，依岷江南岸凌云山栖霞峰临江峭壁凿造而成为弥勒佛坐像，通高71米，历时90年才告完成，是唐摩岩造像的艺术精品之一。之后前往【峨眉山景区】（游览时间不少于120分钟），游览峨眉山金顶。自费换乘景区观光车至雷洞坪，徒步至接引殿。峨眉金顶是以一尊48米高的十方普贤铜像为中心，由耀日的金殿、雄浑的铜殿、灼灼的银殿和洁白的朝圣大道组成的新金顶。金顶为峨眉山游程的高峰，其海拔为3077米。顶上是个小平原，原有铜殿一座，在太阳的照射下，光彩夺目，故而得名金顶。登上金顶，人们顿觉万象排空，气势磅礴，惊叹天地之奇妙。在峨眉山金顶，还可能欣赏峨眉的四大奇景：日出、云海、佛光、圣灯。晚餐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报国寺-峨眉山半山景区-成都
                <w:br/>
              </w:t>
            </w:r>
          </w:p>
          <w:p>
            <w:pPr>
              <w:pStyle w:val="indent"/>
            </w:pPr>
            <w:r>
              <w:rPr>
                <w:rFonts w:ascii="微软雅黑" w:hAnsi="微软雅黑" w:eastAsia="微软雅黑" w:cs="微软雅黑"/>
                <w:color w:val="000000"/>
                <w:sz w:val="20"/>
                <w:szCs w:val="20"/>
              </w:rPr>
              <w:t xml:space="preserve">
                早餐后，乘车前往【报国寺】（游览时间不少于30分钟）游览，峨眉山报国寺位于四川省峨眉山市峨眉山麓的凤凰坪下，全国重点寺院之一。峨眉山的众多寺庙里，报国寺是入山的门户，是游峨眉山的起点。这里寺周楠树蔽空，红墙围绕，伟殿崇宏，金碧生辉，香烟袅袅，磬声频传。康熙四十二年（公元1703年），康熙皇帝取佛经“四恩四报”中“报国主恩”之意，御题“报国寺”匾额，王藩手书。午餐后前往【峨眉山景区】（游览时间不少于120分钟），自费换乘观光车上半山景区游览。峨眉半山景区包括万年寺、清音阁、生态猴区。万年寺为峨眉山八大寺庙之一，全国重点寺院之一，有无梁砖殿、巍峨宝殿、白水池等景点。清音阁，又称卧云寺，该处是唐僖宗年间慧通禅师修建，供有释迦牟尼、文殊、普贤大师之像。生态猴区是野生自然生态猴区，在这一区内，有流泉飞瀑、茂林修竹。花草繁茂、气候温和，是猴群理想的栖息地。游人们置身于此，便能真切感受到“西游记”神话世界中花果山，水帘洞的人间仙境，尽情领略美猴王的子孙们在野生猴区的生态之美。游览结束好后，乘车返回成都，结束愉快的行程。温馨提示：因每位游客在每个景点停留的时间不一样，很容易走散，故在景区内导游不可能陪到每一位游客，请各位游客理解！景区内自行游览期间，请务必保管好财物以及注意自身安全！旺季及节假日景区观光车等有排队等候情况，尽请理解；观光车流动载客，所以游客上下车务必要携带好随身物品。请遵守导游约定的时间，抵达指定地方集合返回，以免给你带来不便和安全隐患。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根据游客的车次或航班时间，安排提前送达车站/机场；搭乘车次/飞机返回家乡，结束愉快旅程！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1.交通：往返动车二等座/往返经济舱机票含税。机场/火车站、酒店-散拼集合地点均为当地租赁公司的面包车/小车接送，走行程内为当地正规空调旅游车，每人一个正座，根据同团人数安排车型。
                <w:br/>
                2.导游：走行程内四川当地导游服务；导服费30元/人
                <w:br/>
                3.用餐：6早7正餐（占床位含早餐，十人一桌，八菜一汤，当地口味为准，餐标25元/人！餐厅将根据每桌实际人数，对菜品数量进行相应增减。出团前已定团餐，如游客不用餐，餐费不退，请见谅！）
                <w:br/>
                备注：
                <w:br/>
                1、九寨沟沿线特殊性，九寨沟酒店为住餐套餐制，不占床不含九寨沟2次早晚餐，敬请自理。
                <w:br/>
                2、儿童不含酒店早晚餐，根据酒店标准，产生费用请现付酒店前台，请提前知悉。
                <w:br/>
                4.住宿：全程6个晚上酒店住宿，一人一个床位计算！(如产生单人，请自补单房差！如遇房满，安排其它同级酒店。全程住宿押金客人自付自退。全程没有三人间和加床，单人可采取补单房差或者拼房，拼房根据当团情况，不保证100%拼房。）；
                <w:br/>
                参考酒店：
                <w:br/>
                成都：朕悦、瑞欣、天顺园、凯宾、星浩精品、北螺怡、星程文殊、茉莉花开、太通、简悦逸致、设计师、宜必思、城市便捷、艺家风格、名城酒店、蝶来花半或同档次；
                <w:br/>
                九寨：五悦景区连锁酒店、九寨沟鑫世纪缘酒店、九寨沟鑫隆、九寨沟雪山博恩、九寨诺优、九寨星光、九寨沟泽可假日酒店、九寨沟九缘情宾馆、九寨沟嘉和假日酒店或同档次；
                <w:br/>
                峨眉：苹果居酒店、卷舒堂酒店、悦舍精品酒店、乐达公寓酒店、漫汀酒店、凯宾洲际酒店或同档次；
                <w:br/>
                备注：
                <w:br/>
                1、为提倡绿色环保，酒店基本不提供一次性洗漱及毛巾，请游客自行备好。
                <w:br/>
                2、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5.门票：含九寨沟、黄龙、熊猫乐园或都江堰景点首道大门票（备注：本产品门票旅行社已按优惠计算）
                <w:br/>
                特别提醒：
                <w:br/>
                ①门票均为实名制购票（刷身份证进入景区游览，请提供准确身份信息。），游客报名时务必登记清楚个人准确身份信息，如若游客提供信息错误导致无法出票需游客自行承担导致的损失。
                <w:br/>
                ②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
                <w:br/>
                6.保险:旅行社责任险
                <w:br/>
                7.赠送项目:藏民家访藏式土火锅、报国寺（赠送项目为突出行程特色的促销回馈行为，是无附加条件的赠送。如因疫情、天气、堵车、交通管制等特殊原因不能前往，或者游客自愿放弃等主观原因，造成赠送项目没有参加的，没有任何退费，亦不换等价项目。）
                <w:br/>
                8.儿童2—12岁以下（1.2米以下）含当地往返汽车车位、半餐、导游服务，其余均自理（备注：儿童不含赠送项目；1.2米以下儿童免票，但需大人带领进入景区。九寨沟景区门车票实行全网实名预约购买制，景区现场不设人工现金购票窗口，身高超过1.2米/6岁以上小孩需提前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1、不含抵离广西各地机场的往返交通费用。
                <w:br/>
                2、单房差：如1人全程入住相应指定酒店单独包房，需补单房差。
                <w:br/>
                3、景区配套便民服务设施、小门票及体验项目：（1）熊猫乐园电瓶车及耳麦30元/人，都江堰观光车及耳麦40元/人、玉垒阁观光扶梯40元/人，九寨沟观光车及景区保险100元/人（必须产生），黄龙上行索道80元/人、下行索道40元/人、景区保险10元/人、电瓶车20 元/人、sos定位讲解器30元/人，乐山大佛耳麦15元/人、观光车20元/人，峨眉山金顶观光车90元/人、半山观光车40元/人、金顶往返索道120元/人、万年寺上行索道65元/人、万年寺门票10元/人、猴区保险及索道保险20元/人、峨眉山耳麦15元/人；其它以上未包含或因景区临时调整出现的一切额外费用。
                <w:br/>
                4、不可抗力原因所引致的额外费用：因疫情防控、交通延阻、罢工、天气、飞机机器故障、航班取消或更改时间等不可抗力原因所引致的额外费用。
                <w:br/>
                5、行程中备注未含的餐食、酒水、住宿、个人消费及自理自费内容等其他费用，请当地现付，备有说明除外。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都不收！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打包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未产生的所有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游客在旅游活动中，发生意外伤害时，旅行社协助游客联络医疗机构进行救治并向保险公司报案，游客或其家属自行缴付医疗费用，因游客或家属拒付医疗费用造成的各种伤害和风险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br/>
                <w:br/>
                客人签字：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2025-06-19T05:54:01+08:00</dcterms:created>
  <dcterms:modified xsi:type="dcterms:W3CDTF">2025-06-19T05:54:01+08:00</dcterms:modified>
</cp:coreProperties>
</file>

<file path=docProps/custom.xml><?xml version="1.0" encoding="utf-8"?>
<Properties xmlns="http://schemas.openxmlformats.org/officeDocument/2006/custom-properties" xmlns:vt="http://schemas.openxmlformats.org/officeDocument/2006/docPropsVTypes"/>
</file>