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质品大巴尔干-奥地利+匈牙利+克罗地亚+斯洛文尼亚+塞尔维亚+黑山+波黑+阿尔巴尼亚+罗马尼亚+保加利亚+北马其顿+玫瑰节巡游22天19晚（LH） VIE-BUD行程单</w:t>
      </w:r>
    </w:p>
    <w:p>
      <w:pPr>
        <w:jc w:val="center"/>
        <w:spacing w:after="100"/>
      </w:pPr>
      <w:r>
        <w:rPr>
          <w:rFonts w:ascii="微软雅黑" w:hAnsi="微软雅黑" w:eastAsia="微软雅黑" w:cs="微软雅黑"/>
          <w:sz w:val="20"/>
          <w:szCs w:val="20"/>
        </w:rPr>
        <w:t xml:space="preserve">AVE高速列车+三城深度连住+佛朗明戈舞表演+马德里皇宫+圣家族大教堂+奎尔公园+阿尔罕布拉宫+马车体验+潘尼斯克拉+圣米盖尔市场+含全餐&amp;5大特色餐+26人小团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HC20240119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优选航班：汉莎航空集团配套，维也纳进、布达佩斯出，不走回头路，轻松出行
                <w:br/>
                精选住宿：升级2晚海滨酒店，布达佩斯2晚连住，booking评分均分不低于7.5分
                <w:br/>
                乐享美味：亚德里亚海鲜餐、克罗地亚烤乳猪餐、奥地利烤排骨餐、塞尔维亚烤肉餐、玫瑰庄园三道式、多顿酒店晚餐
                <w:br/>
                特别赠送：高速WIFI设备2人/台，随心分享旅途中的乐趣；转换插头1人/个
                <w:br/>
                <w:br/>
                邂逅玫瑰皇后
                <w:br/>
                【玫瑰节巡游】玫瑰节活动始于1903年，每年只进行一次这样的盛典，感受玫瑰节热闹浪漫节日氛围
                <w:br/>
                【玫瑰庄园采摘】保加利亚少女身穿传统民族服饰伴随音乐举行欢迎仪式，充满民族风情的玫瑰采摘
                <w:br/>
                【玫瑰庄园三道式】传统保加利亚欢迎仪式，人们载歌载舞，迎接来自远方的客人一同享受美好时光
                <w:br/>
                <w:br/>
                童话世界：世界醉美城堡之一、罗马尼亚建筑、曾经的国王夏宫——派勒斯城堡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建筑瑰宝：茜茜公主挚爱居所，“小凡尔赛”——美泉宫、欧洲至大城堡之一——科尔文城堡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【波德戈里察】黑山共和国首都、波德戈里察大区首府，同时也是黑山一大城市
                <w:br/>
                【地拉那】被称为“山鹰之国”、“欧洲伟大的社会主义明灯”，阿尔巴尼亚首都
                <w:br/>
                【斯科普里】北马其顿共和国首都、一大城市及政治、文化、经济、学术中心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
                <w:br/>
              </w:t>
            </w:r>
          </w:p>
          <w:p>
            <w:pPr>
              <w:pStyle w:val="indent"/>
            </w:pPr>
            <w:r>
              <w:rPr>
                <w:rFonts w:ascii="微软雅黑" w:hAnsi="微软雅黑" w:eastAsia="微软雅黑" w:cs="微软雅黑"/>
                <w:color w:val="000000"/>
                <w:sz w:val="20"/>
                <w:szCs w:val="20"/>
              </w:rPr>
              <w:t xml:space="preserve">
                参考航班：
                <w:br/>
                LH727  PVG/MUC  2335/0700+1 
                <w:br/>
                此天晚上于机场集合，乘坐国际航班由慕尼黑转机前往维也纳。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慕尼黑-(飞机)-维也纳
                <w:br/>
              </w:t>
            </w:r>
          </w:p>
          <w:p>
            <w:pPr>
              <w:pStyle w:val="indent"/>
            </w:pPr>
            <w:r>
              <w:rPr>
                <w:rFonts w:ascii="微软雅黑" w:hAnsi="微软雅黑" w:eastAsia="微软雅黑" w:cs="微软雅黑"/>
                <w:color w:val="000000"/>
                <w:sz w:val="20"/>
                <w:szCs w:val="20"/>
              </w:rPr>
              <w:t xml:space="preserve">
                参考航班：
                <w:br/>
                OS112  MUC/VIE  0815/0920 
                <w:br/>
                奥地利
                <w:br/>
                ●【维也纳】（游览不少于30分钟）,奥地利首都，欧洲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●【维也纳城市公园】（游览不少于15分钟）,位于奥地利维也纳环城大道东侧，沿着维也纳河而建立，这里的花钟、草坪和鸟群以及音乐家雕像形成相当优美的景象，是散步和踏青的好去处。
                <w:br/>
                ●【施特劳斯雕像】（游览不少于5分钟）,被世人誉为“圆舞曲之wang”的音乐家约翰•施特劳斯是奥地利人的骄傲。这座雕像坐落在城市公园内，成为维也纳的一个标志。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仅有。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4小时）,老城区以维也纳的灵魂——圣史蒂芬大教堂为中心，它旁边的几条主要街道都是步行者的天堂。在这里时髦的商店和老字号的咖啡馆并肩而立，一幢幢豪华的老建筑诉说着哈布斯堡帝国曾经的繁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维也纳-(大巴约199公里)-格拉茨-(大巴约68公里)-马里博尔
                <w:br/>
              </w:t>
            </w:r>
          </w:p>
          <w:p>
            <w:pPr>
              <w:pStyle w:val="indent"/>
            </w:pPr>
            <w:r>
              <w:rPr>
                <w:rFonts w:ascii="微软雅黑" w:hAnsi="微软雅黑" w:eastAsia="微软雅黑" w:cs="微软雅黑"/>
                <w:color w:val="000000"/>
                <w:sz w:val="20"/>
                <w:szCs w:val="20"/>
              </w:rPr>
              <w:t xml:space="preserve">
                奥地利-斯洛文尼亚
                <w:br/>
                ●【美泉宫】入内（游览不少于1小时）,（含22房门票&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格拉茨】（游览不少于15分钟）,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年被列入世界文化遗产。
                <w:br/>
                ●【老城区中心广场】（游览不少于15分钟）,中世纪时期，这里是一个重要的商贸集散地，后来逐渐成为格拉茨的城市中心。2002年格拉茨政府对广场进行了重建和修饰，使这里成为公众聚会和游客集散的场所，每当夜晚来临，悠扬的乐曲伴随着柔和的灯光飘荡在广场各处，美丽的喷泉旁坐满一对对情侣，浪漫温馨的气氛令人沉醉。
                <w:br/>
                ●【格拉茨大教堂】外观（游览不少于15分钟）,大教堂是典型的哥特式建筑，教堂南面的外墙上，有一幅名为《上帝降灾》的壁画，主旨是为了请求上帝的原谅：画面中共有三个灾难主题，分别是于1480年发生在施泰尔马克地区的蝗灾、土耳其人入侵及黑死病。
                <w:br/>
                ●【穆尔人工岛】外观（游览不少于15分钟）,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马里博尔当地酒店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马里博尔-(大巴约179公里)-布莱德-(大巴约55公里)-卢布尔雅那
                <w:br/>
              </w:t>
            </w:r>
          </w:p>
          <w:p>
            <w:pPr>
              <w:pStyle w:val="indent"/>
            </w:pPr>
            <w:r>
              <w:rPr>
                <w:rFonts w:ascii="微软雅黑" w:hAnsi="微软雅黑" w:eastAsia="微软雅黑" w:cs="微软雅黑"/>
                <w:color w:val="000000"/>
                <w:sz w:val="20"/>
                <w:szCs w:val="20"/>
              </w:rPr>
              <w:t xml:space="preserve">
                斯洛文尼亚
                <w:br/>
                ●【布莱德湖】（游览不少于45分钟）,位于斯洛文尼亚西北部的阿尔卑斯山南麓，是斯洛文尼亚出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出名的湖泊——布莱德湖。布莱德湖是在大约14000年前，由于阿尔卑斯山脉的冰川地质移动而形成的，故有“冰湖”之称。它的湖畔密林浓翠，悬崖下明镜般的湖面以及湖中阿尔卑斯山的倒影，构成梦幻般的冰玉奇镜。
                <w:br/>
                ●【圣玛利亚古教堂】外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游览不少于30分钟）,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至重要的大教堂之一。教堂早期为巴洛克建筑风格，红色的外边使其更加的宏伟壮观，呈现长方形并矗立有尖塔。教堂的祭坛由雕塑家弗朗西斯科设计，壁画由斯洛文尼亚印象主义画家马蒂绘画，极其的精美。
                <w:br/>
                ●【龙桥】（游览不少于5分钟）,龙桥建于1901年，横跨在卢布尔雅那河上，来回走一圈不过5分钟，但它是卢布尔雅那的标志建筑。龙桥至精彩的装饰就是两端桥头雕塑的四只青铜翼龙了，整个造型就是西方卡通故事中张牙舞爪、口中喷火的形象，而街边小店里出售的公仔、T恤、明信片大都是它的形象，如今这个形象几乎代表了卢布尔雅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卢布尔雅那-(大巴约53公里)-波斯托伊纳-(大巴约215公里)-普利特维采
                <w:br/>
              </w:t>
            </w:r>
          </w:p>
          <w:p>
            <w:pPr>
              <w:pStyle w:val="indent"/>
            </w:pPr>
            <w:r>
              <w:rPr>
                <w:rFonts w:ascii="微软雅黑" w:hAnsi="微软雅黑" w:eastAsia="微软雅黑" w:cs="微软雅黑"/>
                <w:color w:val="000000"/>
                <w:sz w:val="20"/>
                <w:szCs w:val="20"/>
              </w:rPr>
              <w:t xml:space="preserve">
                斯洛文尼亚-克罗地亚
                <w:br/>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普利特维采-(大巴约148公里)-萨格勒布
                <w:br/>
              </w:t>
            </w:r>
          </w:p>
          <w:p>
            <w:pPr>
              <w:pStyle w:val="indent"/>
            </w:pPr>
            <w:r>
              <w:rPr>
                <w:rFonts w:ascii="微软雅黑" w:hAnsi="微软雅黑" w:eastAsia="微软雅黑" w:cs="微软雅黑"/>
                <w:color w:val="000000"/>
                <w:sz w:val="20"/>
                <w:szCs w:val="20"/>
              </w:rPr>
              <w:t xml:space="preserve">
                克罗地亚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45分钟）,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●【圣母升天大教堂】外观（游览不少于5分钟）,俗称萨格勒布大教堂，是萨格勒布的地标建筑之一。教堂内有着13世纪的壁画、文艺复兴时期的靠背长椅、大理石祭坛和巴罗克风格的讲道坛。
                <w:br/>
                ●【圣马可教堂】外观（游览不少于5分钟）,一座哥特式建筑，带有绚丽的彩瓦屋顶，用马赛克砌成的徽章，左边是克罗地亚几个大区的徽章，右边是萨格勒布市徽。
                <w:br/>
                ●【古城门】（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萨格勒布当地酒店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萨格勒布-(大巴约393公里)-贝尔格莱德
                <w:br/>
              </w:t>
            </w:r>
          </w:p>
          <w:p>
            <w:pPr>
              <w:pStyle w:val="indent"/>
            </w:pPr>
            <w:r>
              <w:rPr>
                <w:rFonts w:ascii="微软雅黑" w:hAnsi="微软雅黑" w:eastAsia="微软雅黑" w:cs="微软雅黑"/>
                <w:color w:val="000000"/>
                <w:sz w:val="20"/>
                <w:szCs w:val="20"/>
              </w:rPr>
              <w:t xml:space="preserve">
                克罗地亚-塞尔维亚
                <w:br/>
                ●【贝尔格莱德】（游览不少于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游览不少于5分钟）,贝尔格莱德的城市中心广场，广场中间竖立着1882年建造的塞尔维亚大公米哈伊洛·奥布雷诺维奇三世的铜像，为了纪念他将塞尔维亚从奥斯曼帝国的统治中解放出来。
                <w:br/>
                ●【卡莱梅格丹城堡】（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墓】入内（游览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贝尔格莱德-(大巴约287公里)-萨拉热窝
                <w:br/>
              </w:t>
            </w:r>
          </w:p>
          <w:p>
            <w:pPr>
              <w:pStyle w:val="indent"/>
            </w:pPr>
            <w:r>
              <w:rPr>
                <w:rFonts w:ascii="微软雅黑" w:hAnsi="微软雅黑" w:eastAsia="微软雅黑" w:cs="微软雅黑"/>
                <w:color w:val="000000"/>
                <w:sz w:val="20"/>
                <w:szCs w:val="20"/>
              </w:rPr>
              <w:t xml:space="preserve">
                塞尔维亚-波黑
                <w:br/>
                ●【萨拉热窝】（游览不少于15分钟）,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5分钟）,三角形的建筑，土耳其式的清新彩绘与罗马式拱形廊柱相结合，内部是伊斯兰和奥匈帝国风格的混合体。市政厅建于奥匈帝国统治时期，一战期间被改造为国家图书馆。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●【拉丁桥】（游览不少于15分钟）,位于市中心的一座桥梁，于1798年重修，这座桥有着深刻的历史意义。在桥的北端就是萨拉热窝事件的发生现场，这次事件就是一战的导火索。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萨拉热窝-(大巴约125公里)-莫斯塔尔-(大巴约83公里)-涅姆
                <w:br/>
              </w:t>
            </w:r>
          </w:p>
          <w:p>
            <w:pPr>
              <w:pStyle w:val="indent"/>
            </w:pPr>
            <w:r>
              <w:rPr>
                <w:rFonts w:ascii="微软雅黑" w:hAnsi="微软雅黑" w:eastAsia="微软雅黑" w:cs="微软雅黑"/>
                <w:color w:val="000000"/>
                <w:sz w:val="20"/>
                <w:szCs w:val="20"/>
              </w:rPr>
              <w:t xml:space="preserve">
                波黑
                <w:br/>
                ●【莫斯塔尔】（游览不少于30分钟）,位于波黑南部，横跨内雷特瓦河深谷，因此又名内雷特瓦河之城。数个世纪以来，莫斯塔尔以它迷人的自然风光和独特的人文景致吸引了无数的游客，被誉为“天堂花园”。
                <w:br/>
                ●【莫斯塔尔老城】（游览不少于30分钟）,随处可见出售地毯、珠宝首饰、传统服装、领带和烟斗的小店，还有许多纪念品店、手工艺品店铺，品种繁多，琳琅满目。
                <w:br/>
                ●【莫斯塔尔古桥】（游览不少于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涅姆当地酒店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涅姆-(大巴约66公里)-杜布罗夫尼克-(大巴约100公里)-黑山小镇
                <w:br/>
              </w:t>
            </w:r>
          </w:p>
          <w:p>
            <w:pPr>
              <w:pStyle w:val="indent"/>
            </w:pPr>
            <w:r>
              <w:rPr>
                <w:rFonts w:ascii="微软雅黑" w:hAnsi="微软雅黑" w:eastAsia="微软雅黑" w:cs="微软雅黑"/>
                <w:color w:val="000000"/>
                <w:sz w:val="20"/>
                <w:szCs w:val="20"/>
              </w:rPr>
              <w:t xml:space="preserve">
                波黑-克罗地亚-黑山
                <w:br/>
                ●【杜布罗夫尼克】（游览不少于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至大至完整的复杂结构城墙。从7世纪起就矗立在克罗地亚南部，被认为是中世纪时期至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黑山小镇-(大巴约100公里)-科托尔-(大巴约23公里)-布德瓦-(大巴约66公里)-波德戈里察
                <w:br/>
              </w:t>
            </w:r>
          </w:p>
          <w:p>
            <w:pPr>
              <w:pStyle w:val="indent"/>
            </w:pPr>
            <w:r>
              <w:rPr>
                <w:rFonts w:ascii="微软雅黑" w:hAnsi="微软雅黑" w:eastAsia="微软雅黑" w:cs="微软雅黑"/>
                <w:color w:val="000000"/>
                <w:sz w:val="20"/>
                <w:szCs w:val="20"/>
              </w:rPr>
              <w:t xml:space="preserve">
                黑山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波德戈里察-(大巴约142公里)-克鲁亚-(大巴约37公里)-地拉那
                <w:br/>
              </w:t>
            </w:r>
          </w:p>
          <w:p>
            <w:pPr>
              <w:pStyle w:val="indent"/>
            </w:pPr>
            <w:r>
              <w:rPr>
                <w:rFonts w:ascii="微软雅黑" w:hAnsi="微软雅黑" w:eastAsia="微软雅黑" w:cs="微软雅黑"/>
                <w:color w:val="000000"/>
                <w:sz w:val="20"/>
                <w:szCs w:val="20"/>
              </w:rPr>
              <w:t xml:space="preserve">
                黑山-阿尔巴尼亚
                <w:br/>
                ●【克鲁亚】（游览不少于15分钟）,位于阿尔巴尼亚北部山区，邻近首都地拉那。气候宜人，风景如画，是阿尔巴尼亚民族英雄斯坎德培的出生地，现在已成为阿尔巴尼亚出名的旅游景点。
                <w:br/>
                ●【克鲁亚古城堡】（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15分钟）,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外观（游览不少于5分钟）,是阿尔巴尼亚至大的博物馆，保存了这个国家的大部分文物。博物馆的正面上方有一幅马赛克镶嵌壁画，描述了伊利亚时代到第二次世界大战期间，阿尔巴尼亚人们团结起来奋勇保护国家的情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地拉那-(大巴约136公里)-奥赫里德-(大巴约172公里)-斯科普里
                <w:br/>
              </w:t>
            </w:r>
          </w:p>
          <w:p>
            <w:pPr>
              <w:pStyle w:val="indent"/>
            </w:pPr>
            <w:r>
              <w:rPr>
                <w:rFonts w:ascii="微软雅黑" w:hAnsi="微软雅黑" w:eastAsia="微软雅黑" w:cs="微软雅黑"/>
                <w:color w:val="000000"/>
                <w:sz w:val="20"/>
                <w:szCs w:val="20"/>
              </w:rPr>
              <w:t xml:space="preserve">
                阿尔巴尼亚-马其顿
                <w:br/>
                ●【奥赫里德】（游览不少于5分钟）,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1小时）,（含船票）奥赫里德湖群山环抱，湖岸陡峻，景色幽美，是马其顿国人及全世界各地游客的度假胜地。它和这一地区的历史建筑，因其特殊价值被列为“世界遗产”目录中为数不多的几个地区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斯科普里-(大巴约244公里)-索菲亚
                <w:br/>
              </w:t>
            </w:r>
          </w:p>
          <w:p>
            <w:pPr>
              <w:pStyle w:val="indent"/>
            </w:pPr>
            <w:r>
              <w:rPr>
                <w:rFonts w:ascii="微软雅黑" w:hAnsi="微软雅黑" w:eastAsia="微软雅黑" w:cs="微软雅黑"/>
                <w:color w:val="000000"/>
                <w:sz w:val="20"/>
                <w:szCs w:val="20"/>
              </w:rPr>
              <w:t xml:space="preserve">
                马其顿-保加利亚
                <w:br/>
                ●【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●【里拉修道院】（游览不少于15分钟）,位于海拔1100米的里拉山上，始建于十世纪，由修道士圣约翰主持修建。1983年被联合国教科文组织列为世界文化遗产。 保存民族文明火种的心灵慰藉，提供灵感和象征的圣地。
                <w:br/>
                ●【里拉修道院博物馆】入内（游览不少于30分钟）,陈列了宗教的艺术品、民族服饰、纺织品和手工艺品等。其中一具木质十字架非常有名，耗费12年制作而成，十字架上雕刻了数百幅精美的小图。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索菲亚-(大巴约269公里)-卡赞勒克
                <w:br/>
              </w:t>
            </w:r>
          </w:p>
          <w:p>
            <w:pPr>
              <w:pStyle w:val="indent"/>
            </w:pPr>
            <w:r>
              <w:rPr>
                <w:rFonts w:ascii="微软雅黑" w:hAnsi="微软雅黑" w:eastAsia="微软雅黑" w:cs="微软雅黑"/>
                <w:color w:val="000000"/>
                <w:sz w:val="20"/>
                <w:szCs w:val="20"/>
              </w:rPr>
              <w:t xml:space="preserve">
                保加利亚
                <w:br/>
                ●【索非亚】（游览不少于30分钟）,保加利亚首府，闻名世界的花园城市。漫步市区，几乎处处都能闻到扑鼻的花香，整个城市犹如一朵盛开的鲜花，加上那一幢幢白色或淡黄色的房舍，索非亚显得格外美观幽雅。
                <w:br/>
                ●【鹰桥】（游览不少于5分钟）,横跨在穿过索非亚内城的河流之上，是城中几条主干道的交汇点。桥的四角分别矗立着飞翔的老鹰雕像，象征着保护神，鹰桥也因此而得名。
                <w:br/>
                ●【圣索非亚大教堂】外观（游览不少于15分钟）,人们相信圣索菲亚教堂一直受到神秘力量的庇佑，几世纪以来不受人类的侵袭和自然灾害的破坏，是当时优雅、朴素、对称美的建筑代表。
                <w:br/>
                ●【亚历山大涅夫斯基教堂】外观（游览不少于5分钟）,世界上至大的东正教教堂之一，该教堂为新拜占庭式建筑，是保加利亚主教的主座教堂，也是索菲亚的象征之一，以及主要的游览景点。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卡赞勒克-(大巴约276公里)-布加勒斯特
                <w:br/>
              </w:t>
            </w:r>
          </w:p>
          <w:p>
            <w:pPr>
              <w:pStyle w:val="indent"/>
            </w:pPr>
            <w:r>
              <w:rPr>
                <w:rFonts w:ascii="微软雅黑" w:hAnsi="微软雅黑" w:eastAsia="微软雅黑" w:cs="微软雅黑"/>
                <w:color w:val="000000"/>
                <w:sz w:val="20"/>
                <w:szCs w:val="20"/>
              </w:rPr>
              <w:t xml:space="preserve">
                保加利亚-罗马尼亚
                <w:br/>
                ●【卡赞勒克】（游览不少于15分钟）,保加利亚出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卡赞勒克玫瑰节】入内（游览不少于2小时）,（含玫瑰节巡游座票&amp;玫瑰谷采摘）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布加勒斯特-(大巴约282公里)-锡比乌
                <w:br/>
              </w:t>
            </w:r>
          </w:p>
          <w:p>
            <w:pPr>
              <w:pStyle w:val="indent"/>
            </w:pPr>
            <w:r>
              <w:rPr>
                <w:rFonts w:ascii="微软雅黑" w:hAnsi="微软雅黑" w:eastAsia="微软雅黑" w:cs="微软雅黑"/>
                <w:color w:val="000000"/>
                <w:sz w:val="20"/>
                <w:szCs w:val="20"/>
              </w:rPr>
              <w:t xml:space="preserve">
                罗马尼亚
                <w:br/>
                ●【布加勒斯特】（游览不少于30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●【雅典娜音乐厅】外观（游览不少于5分钟）,是一栋宏伟的新古典主义建筑，是这个城市主要的音乐大厅。由法国建筑师于1888年建造而成，巴洛克式的穹顶，华丽辉煌，是布加勒斯特代表性的建筑之一。
                <w:br/>
                ●【派勒斯城堡】入内（游览不少于1小时）,被认为是世界至美的城堡之一，建于1873至1914年间，曾是卡罗一世的夏宫，是一座新文艺复兴式的建筑。白色的宫殿、高高的尖顶、深红的窗棂、巴洛克式雕塑，藏身于森林间，像是个活脱脱地童话世界。特别提示：如遇周一闭馆，则改为外观，并现退门票10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锡比乌当地酒店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锡比乌-(大巴约396公里)-塞格德
                <w:br/>
              </w:t>
            </w:r>
          </w:p>
          <w:p>
            <w:pPr>
              <w:pStyle w:val="indent"/>
            </w:pPr>
            <w:r>
              <w:rPr>
                <w:rFonts w:ascii="微软雅黑" w:hAnsi="微软雅黑" w:eastAsia="微软雅黑" w:cs="微软雅黑"/>
                <w:color w:val="000000"/>
                <w:sz w:val="20"/>
                <w:szCs w:val="20"/>
              </w:rPr>
              <w:t xml:space="preserve">
                罗马尼亚-匈牙利
                <w:br/>
                ●【锡比乌】（游览不少于5分钟）,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●【小广场】（游览不少于15分钟）,和大广场相邻，附近有很多餐馆。
                <w:br/>
                ●【谎言桥】（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●【科尔文城堡】入内（游览不少于1小时）,又称为“国王城堡”，建于 1446 年，城堡主人胡尼奥迪•亚诺什是匈牙利抵抗土耳其侵略的民族英雄，是当时的摄政王，他的儿子马迦什是匈牙利的出名国王，在位时期将匈牙利推向历史顶峰。现存的科尔文城堡只有历史上五分之一，平面呈椭圆形，三面环水，外围一圈由很多塔楼组成，至高的一座有 35 米高，正门前架有高高的木桥。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塞格德当地酒店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塞格德-(大巴约175公里)-布达佩斯
                <w:br/>
              </w:t>
            </w:r>
          </w:p>
          <w:p>
            <w:pPr>
              <w:pStyle w:val="indent"/>
            </w:pPr>
            <w:r>
              <w:rPr>
                <w:rFonts w:ascii="微软雅黑" w:hAnsi="微软雅黑" w:eastAsia="微软雅黑" w:cs="微软雅黑"/>
                <w:color w:val="000000"/>
                <w:sz w:val="20"/>
                <w:szCs w:val="20"/>
              </w:rPr>
              <w:t xml:space="preserve">
                匈牙利
                <w:br/>
                ●【塞格德】（游览不少于1小时）,是匈牙利东南部城市，因其常年阳光充裕，所以又被称为“阳光之城”。蒂萨河横穿塞格德，穆列什河从罗马尼亚流过来，正好在城东汇入蒂萨河。走在塞格德的大街小巷里，建筑总是至先让人移不开眼。多彩的建筑、创新的艺术形式、充满趣味的图案设计...无论何时在塞格德旅游，那里的新艺术风格杰作必将令您为之沉醉。
                <w:br/>
                ●【渔人城堡】入内（游览不少于1小时）,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匈牙利
                <w:br/>
                ●【布达佩斯】（游览不少于30分钟）,有“东欧巴黎”和“多瑙河明珠”的美誉。被联合国教科文组织列为珍贵的世界遗产之一。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●【安德拉什大街】（游览不少于15分钟）,是布达佩斯标志性的林荫大道，它连结伊丽莎白广场与城市公园，两边是美丽的新文艺复兴宫殿和房屋，具有美丽的立面、楼梯及室内设计，2002年被列为世界遗产。
                <w:br/>
                ●【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布达佩斯-(飞机)-维也纳-(飞机)-上海
                <w:br/>
              </w:t>
            </w:r>
          </w:p>
          <w:p>
            <w:pPr>
              <w:pStyle w:val="indent"/>
            </w:pPr>
            <w:r>
              <w:rPr>
                <w:rFonts w:ascii="微软雅黑" w:hAnsi="微软雅黑" w:eastAsia="微软雅黑" w:cs="微软雅黑"/>
                <w:color w:val="000000"/>
                <w:sz w:val="20"/>
                <w:szCs w:val="20"/>
              </w:rPr>
              <w:t xml:space="preserve">
                参考航班：
                <w:br/>
                OS714  BUD/VIE  1120/1205 
                <w:br/>
                OS075  VIE/PVG  1315/0600 
                <w:br/>
                前往机场搭乘国际航班由维也纳转机返回上海。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上海机场散团，申根领事馆规定：所有团员回国后须提供全程登机牌及护照原件交使馆/领事馆办理销签（使领馆核销签证工作日通常需要1-2周，核销完毕方可返还护照原件，敬请留意！）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2.住宿：19晚当地酒店标准双人间，参考酒店如下，以实际安排入住为准，酒店欧陆式早餐
                <w:br/>
                参考酒店如下：维也纳：Austria Trend Doppio//Arion city hotel//Eventhotel Pyramide//NH Vienna Airport Conference Center//Holiday Inn Vienna City//Pannonia Tower Hotel
                <w:br/>
                马里博尔：Hotel Piramida// Habakuk Wellness &amp; Event Hotel// City Hotel Maribor// Hotel A// Hotel Paka// Hotel Arena Maribor或同档次酒店
                <w:br/>
                卢布尔雅那：Four Points by Sheraton Ljubljana Mons// Hotel One66// M hotel// Urban Ring Hotel// Radisson Blu Plaza Hotel Ljubljana// Exe Lev或同档次酒店
                <w:br/>
                普利特维采：Hotel Mirjana Rastoke// Vila Angy// Lyra Hotel Plitvice// Hotel Stara Lika// Hotel Palcich Plitvice// Hotel Park Exclusive或同档次酒店
                <w:br/>
                萨格勒布：Royal Airport Hotel// Hotel Princess// Hotel International// Hotel Antunovic East// Hotel Diplomat// Hotel Well-Tuhelj或同档次酒店
                <w:br/>
                贝尔格莱德：Holiday Inn Express Belgrade – City// City hotel// Holiday Inn Belgrade// Hotel Heritage// Hotel Moskva// Hotel Abba或同档次酒店
                <w:br/>
                萨拉热窝：Hotel Espana// Hotel Hollywood// New Hotel// Ibis Styles Sarajevo// Hotel Holiday// Radon Plaza或同档次酒店
                <w:br/>
                涅姆：Grand Hotel Neum// Hotel Jadran// Hotel Vapore// Hotel Sunce// Hotel Nova// Hotel Porat或同档次酒店
                <w:br/>
                黑山：Hotel Moskva// Hotel Bracera// Harmonia By Dukley// Hotel TQ Plaza// Eurostars Queen of Montenegro// Avala Resort &amp; Villas或同档次酒店
                <w:br/>
                波德戈里察:Hotel Moskva// Hotel Bracera// Harmonia By Dukley// Hotel TQ Plaza// Eurostars Queen of Montenegro// Avala Resort &amp; Villas或同档次酒店
                <w:br/>
                地拉那:Hotel Te Stela// Hotel Tirana International// Hotel Metro Tirana// New W Hotel// Hotel Colosseo Tirana或同档次酒店
                <w:br/>
                斯科普里:Hotel Panoramika// Ibis Skopje City Center// Best Western Hotel Turist// Alexandar Square Boutique Hotel// Queen's Hotel - Zebra Centre// Next Door
                <w:br/>
                索菲亚:Novotel Sofia// Hotel Vega Sofia// Geneva// Astroia Grand Hotel// Expo Sofia Hotel// Ramada by Wyndham Sofia City Center或同档次酒店
                <w:br/>
                大特尔诺沃:Yantra Grand Hotel//Meridian Hotel Bolyarski// Business Hotel Premier// Hotel Panorama// Park Hotel Arbanassi// Rachev Hotel Residence或同档次酒店
                <w:br/>
                布加勒斯特:Mercure Bucharest Unirii// Ramada by Wyndham Bucharest Parc Hotel// Novotel Bucharest// Mercure Bucharest City Center// Ramada Plaza by Wyndham// Vienna House Easy by Wyndham Bucharest Airport或同档次酒店
                <w:br/>
                锡比乌:Hotel Golden Tulip// Best Western Silva// Hotel Continental Forum Sibiu// Hotel Imparatul Romanilor// Ramada Sibiu// Mercure Sibiu Airport或同档次酒店
                <w:br/>
                塞格德:Science Hotel// Novotel Hotel// Hotel Ginkgo// Colosseum Hotel// Dom Hotel// Art Hotel// Hotel Auris或同档次酒店
                <w:br/>
                布达佩斯:Holiday Inn Budapest-Budaörs// Novotel Budapest City// Verdi Grand// Aquincum// Leonardo Hotel Budapest// Danubius Arena或同档次酒店
                <w:br/>
                3.用餐：行程中标注所含早餐和正餐（含五顿特色餐：奥地利烤排骨餐、克罗地亚烤乳猪餐、塞尔维亚烤肉餐、亚德里亚海鲜餐、玫瑰庄园三道式），正餐为精选中式6菜1汤（8-10人一桌，或根据餐厅提供桌型安排就餐座位），无法安排中餐的地方将安排当地餐或退餐费（100元-150元/人/餐），所有餐食如自动放弃，款项不退还；如果在全团协议下同意改为风味餐，不退正常团餐费用；
                <w:br/>
                4.用车：境外旅游大巴、专业外籍司机；
                <w:br/>
                5.门票：美泉宫22房门票&amp;耳机讲解器、布莱德湖游船、波斯托伊纳溶洞&amp;耳机讲解器、十六湖国家公园、铁托墓、杜布罗夫尼克城墙、奥赫里德湖游船、里拉修道院博物馆、卡赞勒克玫瑰节巡游座票、卡赞勒克玫瑰庄园采摘、派勒斯城堡、科尔文城堡、渔人城堡；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9.上海起止领队兼导游及司机服务费 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2025-05-17T19:25:05+08:00</dcterms:created>
  <dcterms:modified xsi:type="dcterms:W3CDTF">2025-05-17T19:25:05+08:00</dcterms:modified>
</cp:coreProperties>
</file>

<file path=docProps/custom.xml><?xml version="1.0" encoding="utf-8"?>
<Properties xmlns="http://schemas.openxmlformats.org/officeDocument/2006/custom-properties" xmlns:vt="http://schemas.openxmlformats.org/officeDocument/2006/docPropsVTypes"/>
</file>