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【云端江西】南昌-庐山-婺源篁岭-三清山-望仙谷双飞六日行程单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JX1754122233Y2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搭乘航班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具经济活力城市”。抵达后专人接站，入住地方酒店休息。
                <w:br/>
                南宁飞南昌参考航班：07:30-09:30ZH9395/10:50-12:35 MU6430/11:10-13:00 3U3607/14:15-16:25 HU7464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音乐喷泉群，喷水池面积1.2万平方米，主喷高度达128米，是南昌市一靓丽景观。人们可一边欣赏音乐一边观看滕王阁美景。
                <w:br/>
                ⭐ 带团导游、接站人员当天会与您取得联系，请保持电话通畅，注意查收电话或短信。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不少于120分钟）提示：庐山风景区上下山及景区游览需换乘当地观光车），抵达后换乘观光车游览四季景色变化万千，有“春如梦、夏如滴、秋如醉、冬如玉”之不同美丽风光的【含鄱口】（此为庐山观景地，海拔1211米，左为五老峰，右为太乙峰，山势高峻，对这鄱阳湖，像要把鄱阳湖一口吞掉似的，故名含鄱口，在此可眺望中国的淡水湖鄱阳湖及庐山雄伟的山峰五老峰的壮景；领略山险、峰高、路陡、石峻之美（游览不少于50分钟）；后游览“不到三叠泉、妄为庐山客”的庐山奇观——【三叠泉瀑布】三叠泉又名三级泉、水帘泉，古人称“匡庐瀑布，首推三叠”。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壮丽优美的喀斯特瀑布”，为古今登庐山的游客必到之地（游览不少于180分钟，客人也可选择步行游览）。备注：鉴于三叠泉瀑布往返近3000级台阶，对体力要求较高，建议60岁以上游客或行动不便者根据个人体力情况酌情考虑，如不方便前往观瀑，可自行于缆车站附近游步道欣赏匡庐美景。后参观【美庐别墅】（游览不少于60分钟）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一栋国共两党都住过的别墅；晚餐后入住酒店休息。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完好历史悠久的【御碑亭】（游览不少于90分钟）。
                <w:br/>
                后乘车前往以瓷器驰名中外的世界瓷都--景德镇（车程不少于120分钟）——它有1700多年的历史，为我国古代四大名镇之一，宋代以景德镇瓷器闻名于世，因制瓷业发达，有“瓷都”之称。抵达后参观景德镇【中国陶瓷博物馆】也称景德镇陶瓷馆，是国内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时间约1.5小时）（景德镇中国陶瓷博物馆每周一例行闭馆，如遇闭馆或其他特殊原因导致无法正常游览则更换御窑厂景点），后前往婺源（车程不少于90分钟）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婺源→三清山→望仙谷→婺源
                <w:br/>
              </w:t>
            </w:r>
          </w:p>
          <w:p>
            <w:pPr>
              <w:pStyle w:val="indent"/>
            </w:pPr>
            <w:r>
              <w:rPr>
                <w:rFonts w:ascii="微软雅黑" w:hAnsi="微软雅黑" w:eastAsia="微软雅黑" w:cs="微软雅黑"/>
                <w:color w:val="000000"/>
                <w:sz w:val="20"/>
                <w:szCs w:val="20"/>
              </w:rPr>
              <w:t xml:space="preserve">
                早餐后乘车赴世界自然与文化双重遗产地----三清山风景区（车程不少于90分钟），游览"西太平洋边缘美丽的花岗岩，“中国的五大峰林"之一”【三清山】节假日人多，因此导游会安排早点出发，提前购票后不得退票，敬请客人谅解，世界自然遗产、世界地质公园、AAAAA级旅游区、国家风景名胜区。三清山风景名胜区展示了独特花岗岩石柱和山峰，创造了，呈现了引人入胜的自然美。景区内千峰竞秀、万壑奔流、古树茂盛、珍禽栖息，终年云缠雾绕，充满仙风神韵，被誉“世界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毕后缆车下山。
                <w:br/>
                后乘车前往抖音打卡热门地——【望仙谷白+黑深度畅游】游览约180分钟，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文风情引人注目。指定时间集合，乘坐大巴前往婺源，抵达后酒店入住休息结束当天行程。当天三清山山上中餐及望仙谷晚餐不含，请客人自理。
                <w:br/>
                （温馨提示：鉴于当天望仙谷内安排观赏夜景，故抵达酒店时间相对较晚，敬请理解）。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早餐后乘车前往中国美丽乡村--婺源，游览【梯云人家•梦幻田园、“挂在坡上山村” —篁岭】（游览时间不少于60分钟）：乘观光索道上山，游览以“晒秋”闻名的婺源篁岭民俗景区，被誉为中国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备注：春季才有油菜花）。【百花谷】欣赏紫色花海薰衣草、三角梅、玫瑰、孔雀草花、紫薇花等美景，近距离欣赏花海世界，形成“窗衔篁岭千叶匾，门聚梯田万亩花”的美景。驿道文化为主题打造，在天然氧吧的田园中享受“乡村慢生活”的惬意。参观结束后返回南昌（车程不少于180分钟），安排入住酒店后结束当天行程。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早餐后，自由活动，飞机起飞前3小时以上在酒店大堂集合，由送机师傅安排送往南昌西高铁站或南昌昌北机场返回广西各地，结束愉快江西之旅！
                <w:br/>
                南昌飞南宁参考航班（高铁升飞机可现查机票补差价即可）：07:45-09:50分MU6429/11:20-13:25分HU7463/16:00-18:05分ZH9396/20:05-21:50分3U3608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交通标准：南宁-南昌往返飞机经济舱，当地正规空调旅游大巴（保证一人一座）。
                <w:br/>
                住宿标准：全程入住当地5晚商务酒店标间：
                <w:br/>
                南昌：凯美格兰德/法莱德白金/锦湖/维也纳智好酒店等或同档次；
                <w:br/>
                婺源：陌上轻居、星江湾假日酒店、茶博府等或同档次
                <w:br/>
                庐山：指定入住1晚【畔山隐舍度假酒店】；
                <w:br/>
                用餐标准	：酒店含5早，正餐自理
                <w:br/>
                景点门票：行程内景点门票：庐山大门票、三清山大门票、望仙谷门票、滕王阁电子门票（赠送景点不去不退）、景德镇博物馆奇趣小剧场（赠送景点不去不退）
                <w:br/>
                导游安排：当地导游服务费100元/人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2、不含景点内园中园门票、景交、缆车费；
                <w:br/>
                3、如单男或单女参团出现无法安排拼住时，客人需补单人房差.
                <w:br/>
                4、因罢工、台风、交通延误等一切不可抗拒因素所引致的额外费用；
                <w:br/>
                5、不含旅游人身意外险，建议客人自行购买；
                <w:br/>
                6、小童收费（1.2米以下）：不含景区门票、缆车、观光车费等（如产生费用，家长根据景区规定自行购票，建议带上小童身份证、学生证或户口本购买优惠票）、当地不占床；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w:t>
            </w:r>
          </w:p>
        </w:tc>
        <w:tc>
          <w:tcPr/>
          <w:p>
            <w:pPr>
              <w:pStyle w:val="indent"/>
            </w:pPr>
            <w:r>
              <w:rPr>
                <w:rFonts w:ascii="微软雅黑" w:hAnsi="微软雅黑" w:eastAsia="微软雅黑" w:cs="微软雅黑"/>
                <w:color w:val="000000"/>
                <w:sz w:val="20"/>
                <w:szCs w:val="20"/>
              </w:rPr>
              <w:t xml:space="preserve">环保车</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庐山三叠泉小火车</w:t>
            </w:r>
          </w:p>
        </w:tc>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婺源篁岭</w:t>
            </w:r>
          </w:p>
        </w:tc>
        <w:tc>
          <w:tcPr/>
          <w:p>
            <w:pPr>
              <w:pStyle w:val="indent"/>
            </w:pPr>
            <w:r>
              <w:rPr>
                <w:rFonts w:ascii="微软雅黑" w:hAnsi="微软雅黑" w:eastAsia="微软雅黑" w:cs="微软雅黑"/>
                <w:color w:val="000000"/>
                <w:sz w:val="20"/>
                <w:szCs w:val="20"/>
              </w:rPr>
              <w:t xml:space="preserve">往返索道</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三清山</w:t>
            </w:r>
          </w:p>
        </w:tc>
        <w:tc>
          <w:tcPr/>
          <w:p>
            <w:pPr>
              <w:pStyle w:val="indent"/>
            </w:pPr>
            <w:r>
              <w:rPr>
                <w:rFonts w:ascii="微软雅黑" w:hAnsi="微软雅黑" w:eastAsia="微软雅黑" w:cs="微软雅黑"/>
                <w:color w:val="000000"/>
                <w:sz w:val="20"/>
                <w:szCs w:val="20"/>
              </w:rPr>
              <w:t xml:space="preserve">往返索道</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地接社信息：
                <w:br/>
                名称：江西好心情国际旅行社有限公司
                <w:br/>
                地址：江西省南昌市西湖区子安路88号新世界B906
                <w:br/>
                联系人：潘长继18579186166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2025-08-03T18:28:48+08:00</dcterms:created>
  <dcterms:modified xsi:type="dcterms:W3CDTF">2025-08-03T18:28:48+08:00</dcterms:modified>
</cp:coreProperties>
</file>

<file path=docProps/custom.xml><?xml version="1.0" encoding="utf-8"?>
<Properties xmlns="http://schemas.openxmlformats.org/officeDocument/2006/custom-properties" xmlns:vt="http://schemas.openxmlformats.org/officeDocument/2006/docPropsVTypes"/>
</file>