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[玉25]【英雄颂歌】西安双飞6天行程单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XAXRTXyxsg2025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广西壮族自治区-南宁市-桂林市-玉林市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玉林机场-西安机场
                <w:br/>
              </w:t>
            </w:r>
          </w:p>
          <w:p>
            <w:pPr>
              <w:pStyle w:val="indent"/>
            </w:pPr>
            <w:r>
              <w:rPr>
                <w:rFonts w:ascii="微软雅黑" w:hAnsi="微软雅黑" w:eastAsia="微软雅黑" w:cs="微软雅黑"/>
                <w:color w:val="000000"/>
                <w:sz w:val="20"/>
                <w:szCs w:val="20"/>
              </w:rPr>
              <w:t xml:space="preserve">
                请贵宾根据出团通知书指定时间自行赴机场，抵达机场后自行办理乘机相关手续，赴陕西西安，抵达后接团入住酒店。
                <w:br/>
                【温馨提示】
                <w:br/>
                1、游客务必核对好身份证名字及号码信息，提供正确的身份信息给报名旅行社。
                <w:br/>
                2、务必提前120分钟抵达机场后首先办理乘机手续，如未能办理乘机手续时间联系报名旅行社，如未按约定时间抵达机场办理登机牌，造成的机票错误或办不出登机牌需游客自行承担后果。
                <w:br/>
                3、旅行社会提前一天联系客人，通过电话或者短信方式，请客人确保手机畅通，接站为专职接站人员，期间无导游。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黄帝陵*轩辕庙v壶口瀑布
                <w:br/>
              </w:t>
            </w:r>
          </w:p>
          <w:p>
            <w:pPr>
              <w:pStyle w:val="indent"/>
            </w:pPr>
            <w:r>
              <w:rPr>
                <w:rFonts w:ascii="微软雅黑" w:hAnsi="微软雅黑" w:eastAsia="微软雅黑" w:cs="微软雅黑"/>
                <w:color w:val="000000"/>
                <w:sz w:val="20"/>
                <w:szCs w:val="20"/>
              </w:rPr>
              <w:t xml:space="preserve">
                早餐后赴中华民族的精神标识 【黄帝陵*轩辕庙】拜谒中华儿女共同的始祖--轩辕黄帝。黄帝陵是中华民族圣地，海外侨胞将其誉为“东方麦加”轩辕庙内古木参天，有黄帝手植的轩辕柏， 有汉武帝征朔方还挂甲于树的挂甲柏等3000株千年古柏等古老文化。
                <w:br/>
                世界上 仅有的金色瀑布【黄河壶口瀑布】黄河巨流至此，两岸苍山挟持，约束在狭窄的石谷中，山鸣谷应，声震数里，领略“天下黄河一壶收”的汹涌澎湃，犹如“风在吼，马在啸，黄河在咆哮”这雄壮的歌声在耳边响起。我们带您深度畅游壶口，让您有足够的时间感受母亲河的魅力。 行程结束后入住酒店。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午餐：成人正餐餐标25元/人，儿童含半餐（餐不用则不退亦不做等价交换）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壶口/宜川</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南泥湾v王家坪/杨家岭v枣园
                <w:br/>
              </w:t>
            </w:r>
          </w:p>
          <w:p>
            <w:pPr>
              <w:pStyle w:val="indent"/>
            </w:pPr>
            <w:r>
              <w:rPr>
                <w:rFonts w:ascii="微软雅黑" w:hAnsi="微软雅黑" w:eastAsia="微软雅黑" w:cs="微软雅黑"/>
                <w:color w:val="000000"/>
                <w:sz w:val="20"/>
                <w:szCs w:val="20"/>
              </w:rPr>
              <w:t xml:space="preserve">
                早餐后乘车前往【南泥湾】（游览时间不少于50分钟）在巨大的党徽下心里默默的念一念入党誓词，体验歌曲中来到了南泥湾，南泥湾好地方，好地方来好风光的场景，之后游览中共中央有名的七大会议旧址，文艺座谈会旧址【王家坪】/【杨家岭】后乘车参观很具代表性景区【枣园】枣园又名延园，院内树木葱郁，绿草如茵“幸福渠”横穿园林而过。园林中央坐落着中央书记处礼堂，依山分布着5座独立的院落，分别是毛泽东、朱德、周恩来、刘少奇、任弼时、张闻天、彭德怀等中央领导的旧居。1996年被中宣部命名为全国百个爱国主义教育示范基地之一。后游览【陕北爱心枣店】（游览不超过40分钟）品尝陕北大红枣。行程结束后入住酒店。
                <w:br/>
                中餐特别升级：知青餐
                <w:br/>
                <w:br/>
                【注意事项】
                <w:br/>
                1、陕西景区多为国家 5A级无烟无噪音景区 ，人文历史三分看七分听 ，为更加深入的了解秦唐、延安文化 ，建议您使用无线蓝牙耳机 ，既尊重景区规定做文明旅游人 ，又紧跟导游步伐聆听历史的变革 ，不虚此行！
                <w:br/>
                2、赠送项目如遇不可抗因素景区不能参观 ，将直接取消无费用可退，敬请理解！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午餐：成人正餐餐标25元/人，儿童含半餐（餐不用则不退亦不做等价交换）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华清宫*骊山v兵马俑
                <w:br/>
              </w:t>
            </w:r>
          </w:p>
          <w:p>
            <w:pPr>
              <w:pStyle w:val="indent"/>
            </w:pPr>
            <w:r>
              <w:rPr>
                <w:rFonts w:ascii="微软雅黑" w:hAnsi="微软雅黑" w:eastAsia="微软雅黑" w:cs="微软雅黑"/>
                <w:color w:val="000000"/>
                <w:sz w:val="20"/>
                <w:szCs w:val="20"/>
              </w:rPr>
              <w:t xml:space="preserve">
                早餐后乘车出发前往临潼游览集古代皇家温泉园林和近代西安事变旧址于一体、唐玄宗与杨贵妃避暑的行宫【华清宫*骊山】（游览不少于1.5小时）景区分为御汤遗址展示区和西安事变史实陈列区。华清宫作为中国古代离宫，以温泉汤池著称。唐玄宗和杨贵妃的绝世凄美爱情故事就发生在此，也是西安事变的发生地，跟随导游一起回味唐玄宗和杨贵妃的爱恨纠葛。
                <w:br/>
                后游览【兵马俑】（游览不少于120分钟）是世界超大的地下军事博物馆，被誉为“世界第八大奇迹”同时也是我国古代的艺术文化宝库。它拥有一支二千多年前由秦帝国打造的7000多件兵马俑组成的地下军阵，令全球瞩目，举世震惊。其中在秦始皇陵封土西侧处发现的秦陵铜车马，是大型的彩绘铜车马，车马的构件基本齐全，是我国考古史上发现较早、体形较大、保存较完整的青铜车马。行程结束后入住酒店。
                <w:br/>
                特别赠送：价值30元/人的华清宫+兵马俑双景区无线耳麦讲解
                <w:br/>
                升级中餐：东线中餐特别升级安排本社自有餐厅，品尝专属各位贵宾的《一品六国宴》（如遇人流量饱和改为秦宴）宴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午餐：成人正餐餐标25元/人，儿童含半餐（餐不用则不退亦不做等价交换）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西安/华山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西岳华山v大唐不夜城
                <w:br/>
              </w:t>
            </w:r>
          </w:p>
          <w:p>
            <w:pPr>
              <w:pStyle w:val="indent"/>
            </w:pPr>
            <w:r>
              <w:rPr>
                <w:rFonts w:ascii="微软雅黑" w:hAnsi="微软雅黑" w:eastAsia="微软雅黑" w:cs="微软雅黑"/>
                <w:color w:val="000000"/>
                <w:sz w:val="20"/>
                <w:szCs w:val="20"/>
              </w:rPr>
              <w:t xml:space="preserve">
                早餐后游览“奇险天下名山”【西岳华山（不含往返索道）详见补充】（游览约5-6小时）“山高五千仞，削成而四方”五岳中海拔超高，险峻挺拔。“华山论剑”是有名的武侠小说作家金庸作品中虚拟的江湖故事，描绘了江湖英雄置身于奇险峻峭的华山，比试武功高下，谈论武学之道，排列武术伯仲，创造了一个神秘、诡奇、险绝的剑侠世界。华山也因此充满了险气、仙气、剑气和英气、豪气、义气。环顾华山谁是主，从容骑马上峰巅。御剑乘风来，除魔天地间，有酒乐逍遥，无酒我亦颠，一饮黄河水，再饮吞日月。即可感受手攀铁链，脚踩石窝，旋转而下的鹞子翻身，亦可孤胆挑战仅容一人通过，脚底就是万丈深渊的长空栈道，或是横叉云颠的苍龙岭。
                <w:br/>
                后自行游览西安网红打卡地【大唐不夜城】以盛唐文化为背景，以唐风元素为主线打造的精美街区，邂逅不倒翁小姐姐，观看亚洲超大音乐喷泉等，穿越盛唐文化街区，体验各类唐文化主题节目，行程结束后返回酒店。
                <w:br/>
                特色餐食：英雄宴
                <w:br/>
                特别赠送：【飞越华山】武侠光影实景剧带您穿越金庸先生笔下江湖世界，身临其境飞越华山惊奇险境。项目由6个不同的篇章组成，前五幕带你踏入华山禁地、勇闯黄药师桃花岛、感受一灯大师的江湖恩怨、见证欧阳峰的痴武成魔、亲历北丐西毒华山之巅的宿命对决。更有惊险刺激的《飞越华山》全新裸眼3D技术“乘”古代飞行器“木鸢”与飞行员同享高画质的视觉震撼，带你飞越华山全景。
                <w:br/>
                特别赠送：【汉服唐装体验】穿越大唐从换装体验开始，改扮成盛唐才子佳人，去遇见千百年前的趣事和美好。长安华灯初上，盛世万万年长。漫步在大唐不夜城的街头巷尾，穿梭在大唐盛世的氛围中，欢声笑语，幸福满满（赠送体验的汉服唐装请贵宾们爱惜使用；归还时如有严重破损，烦请按价赔偿，望悉知。因客人自身原因放弃或无法体验，不退费用）
                <w:br/>
                惊喜赠送：华山登山手套
                <w:br/>
                【温馨提醒】
                <w:br/>
                1、因华山索道交通现有两条（北峰索道和西峰索道）所以索道由客人根据个人喜好自费选择乘坐。有以下三种乘坐方式供游客选择：
                <w:br/>
                方案一：北峰往返150元/人，进山车40元/人
                <w:br/>
                方案二：西峰往返280元/人，进山车80元/人
                <w:br/>
                方案三：西峰上行北峰下行220元/人，进山车60元/人
                <w:br/>
                2、大唐不夜城为赠送项目，此活动在参观完自费演出后统一安排前往，因大唐不夜城街区特殊性，人员流动量大，我社将安排客人自由活动，夜游结束后返回酒店。
                <w:br/>
                3、赠送项目如遇不可抗因素景区不能参观 ，无费用可退，敬请理解！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午餐：中餐团餐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西安机场ñ玉林机场
                <w:br/>
              </w:t>
            </w:r>
          </w:p>
          <w:p>
            <w:pPr>
              <w:pStyle w:val="indent"/>
            </w:pPr>
            <w:r>
              <w:rPr>
                <w:rFonts w:ascii="微软雅黑" w:hAnsi="微软雅黑" w:eastAsia="微软雅黑" w:cs="微软雅黑"/>
                <w:color w:val="000000"/>
                <w:sz w:val="20"/>
                <w:szCs w:val="20"/>
              </w:rPr>
              <w:t xml:space="preserve">
                早餐后根据航班时间安排送机，自行办理登机手续后返回玉林机场，抵达玉林机场自行散团，结束愉快的陕西之旅！
                <w:br/>
                【温馨提示】当天含送机服务只限制酒店到机场的车程！统一时间送团，送站为专职送站人员，期间无导游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【门票】行程所列景点首道门票
                <w:br/>
                【用餐】行程所列餐（5早4正
                <w:br/>
                        早餐：酒店含早
                <w:br/>
                        正餐：25元/人/餐，十人一桌、餐不用不退
                <w:br/>
                【住宿】5晚住宿（酒店标准2人间，不含单房差费用，无三人间）
                <w:br/>
                参考酒店名称：（以实际入住为准）
                <w:br/>
                 西安：东大街巢悦、轻住•申鹏、永嘉曼居、格林豪泰等同档次。
                <w:br/>
                华山：御馨苑、华麓苑等同档次。
                <w:br/>
                壶口：窑洞山东等同档次。
                <w:br/>
                西安：H酒店、垣融酒店、汉庭优佳、威尔俊、汉都丽致酒店等同档次。
                <w:br/>
                华山：爱尚居等同档次。
                <w:br/>
                <w:br/>
                【用车】当地空调旅游用车，景区内为公共环保车（车辆大小由旅行社根据人数安排，保证每位游客1个正座）
                <w:br/>
                【大交通】玉林-西安往返经济舱含税机票（团队/特惠机票一经出票不退不改，如遇政府或航空公司政策性调整燃油税费，税费涨幅差价客人按照实际差价补齐）
                <w:br/>
                【导游】当地中文导游服务费40元/人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1、行程以外的个人消费
                <w:br/>
                2、旅游意外险，建议自行购买
                <w:br/>
                3、单房差费用：380元/人
                <w:br/>
                4、行程自费项目均为自愿参加，不强迫消费。
                <w:br/>
                5、不含景区内小交通、登塔、推荐自费项目及个人消费等。
                <w:br/>
                儿童价格：
                <w:br/>
                2-12岁以下儿童包含往返机票、当地车位、半餐；不占床不含早、不含门票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【驼铃传奇秀】或者【西安千古情】</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黄帝陵  杨家岭耳麦</w:t>
            </w:r>
          </w:p>
        </w:tc>
        <w:tc>
          <w:tcPr/>
          <w:p>
            <w:pPr>
              <w:pStyle w:val="indent"/>
            </w:pPr>
            <w:r>
              <w:rPr>
                <w:rFonts w:ascii="微软雅黑" w:hAnsi="微软雅黑" w:eastAsia="微软雅黑" w:cs="微软雅黑"/>
                <w:color w:val="000000"/>
                <w:sz w:val="20"/>
                <w:szCs w:val="20"/>
              </w:rPr>
              <w:t xml:space="preserve">为了更好的了解当地讲解，需要产生</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黄帝陵电瓶车</w:t>
            </w:r>
          </w:p>
        </w:tc>
        <w:tc>
          <w:tcPr/>
          <w:p>
            <w:pPr>
              <w:pStyle w:val="indent"/>
            </w:pPr>
            <w:r>
              <w:rPr>
                <w:rFonts w:ascii="微软雅黑" w:hAnsi="微软雅黑" w:eastAsia="微软雅黑" w:cs="微软雅黑"/>
                <w:color w:val="000000"/>
                <w:sz w:val="20"/>
                <w:szCs w:val="20"/>
              </w:rPr>
              <w:t xml:space="preserve">根据自身情况自由选择</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骊山索道【往返】</w:t>
            </w:r>
          </w:p>
        </w:tc>
        <w:tc>
          <w:tcPr/>
          <w:p>
            <w:pPr>
              <w:pStyle w:val="indent"/>
            </w:pPr>
            <w:r>
              <w:rPr>
                <w:rFonts w:ascii="微软雅黑" w:hAnsi="微软雅黑" w:eastAsia="微软雅黑" w:cs="微软雅黑"/>
                <w:color w:val="000000"/>
                <w:sz w:val="20"/>
                <w:szCs w:val="20"/>
              </w:rPr>
              <w:t xml:space="preserve">选择乘坐</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兵马俑电瓶车</w:t>
            </w:r>
          </w:p>
        </w:tc>
        <w:tc>
          <w:tcPr/>
          <w:p>
            <w:pPr>
              <w:pStyle w:val="indent"/>
            </w:pPr>
            <w:r>
              <w:rPr>
                <w:rFonts w:ascii="微软雅黑" w:hAnsi="微软雅黑" w:eastAsia="微软雅黑" w:cs="微软雅黑"/>
                <w:color w:val="000000"/>
                <w:sz w:val="20"/>
                <w:szCs w:val="20"/>
              </w:rPr>
              <w:t xml:space="preserve">根据自身情况选择</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¥ 5.00</w:t>
            </w:r>
          </w:p>
        </w:tc>
      </w:tr>
      <w:tr>
        <w:trPr/>
        <w:tc>
          <w:tcPr/>
          <w:p>
            <w:pPr>
              <w:pStyle w:val="indent"/>
            </w:pPr>
            <w:r>
              <w:rPr>
                <w:rFonts w:ascii="微软雅黑" w:hAnsi="微软雅黑" w:eastAsia="微软雅黑" w:cs="微软雅黑"/>
                <w:color w:val="000000"/>
                <w:sz w:val="20"/>
                <w:szCs w:val="20"/>
              </w:rPr>
              <w:t xml:space="preserve">华清宫兵谏亭电瓶车</w:t>
            </w:r>
          </w:p>
        </w:tc>
        <w:tc>
          <w:tcPr/>
          <w:p>
            <w:pPr>
              <w:pStyle w:val="indent"/>
            </w:pPr>
            <w:r>
              <w:rPr>
                <w:rFonts w:ascii="微软雅黑" w:hAnsi="微软雅黑" w:eastAsia="微软雅黑" w:cs="微软雅黑"/>
                <w:color w:val="000000"/>
                <w:sz w:val="20"/>
                <w:szCs w:val="20"/>
              </w:rPr>
              <w:t xml:space="preserve">自由选择</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华山索道</w:t>
            </w:r>
          </w:p>
        </w:tc>
        <w:tc>
          <w:tcPr/>
          <w:p>
            <w:pPr>
              <w:pStyle w:val="indent"/>
            </w:pPr>
            <w:r>
              <w:rPr>
                <w:rFonts w:ascii="微软雅黑" w:hAnsi="微软雅黑" w:eastAsia="微软雅黑" w:cs="微软雅黑"/>
                <w:color w:val="000000"/>
                <w:sz w:val="20"/>
                <w:szCs w:val="20"/>
              </w:rPr>
              <w:t xml:space="preserve">
                【华山索道自费项目】
                <w:br/>
                套餐1：北峰往返索道+环保车190元/人
                <w:br/>
                套餐2：西峰上北峰下+环保车280元/人
                <w:br/>
                套餐3：西峰往返索道+环保车360元/人
              </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¥ 190.00</w:t>
            </w:r>
          </w:p>
        </w:tc>
      </w:tr>
      <w:tr>
        <w:trPr/>
        <w:tc>
          <w:tcPr/>
          <w:p>
            <w:pPr>
              <w:pStyle w:val="indent"/>
            </w:pPr>
            <w:r>
              <w:rPr>
                <w:rFonts w:ascii="微软雅黑" w:hAnsi="微软雅黑" w:eastAsia="微软雅黑" w:cs="微软雅黑"/>
                <w:color w:val="000000"/>
                <w:sz w:val="20"/>
                <w:szCs w:val="20"/>
              </w:rPr>
              <w:t xml:space="preserve">秦俑情</w:t>
            </w:r>
          </w:p>
        </w:tc>
        <w:tc>
          <w:tcPr/>
          <w:p>
            <w:pPr>
              <w:pStyle w:val="indent"/>
            </w:pPr>
            <w:r>
              <w:rPr>
                <w:rFonts w:ascii="微软雅黑" w:hAnsi="微软雅黑" w:eastAsia="微软雅黑" w:cs="微软雅黑"/>
                <w:color w:val="000000"/>
                <w:sz w:val="20"/>
                <w:szCs w:val="20"/>
              </w:rPr>
              <w:t xml:space="preserve">自由消费</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探秘•沉睡帝陵-XR体验馆</w:t>
            </w:r>
          </w:p>
        </w:tc>
        <w:tc>
          <w:tcPr/>
          <w:p>
            <w:pPr>
              <w:pStyle w:val="indent"/>
            </w:pPr>
            <w:r>
              <w:rPr>
                <w:rFonts w:ascii="微软雅黑" w:hAnsi="微软雅黑" w:eastAsia="微软雅黑" w:cs="微软雅黑"/>
                <w:color w:val="000000"/>
                <w:sz w:val="20"/>
                <w:szCs w:val="20"/>
              </w:rPr>
              <w:t xml:space="preserve">自由消费</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¥ 188.00</w:t>
            </w:r>
          </w:p>
        </w:tc>
      </w:tr>
      <w:tr>
        <w:trPr/>
        <w:tc>
          <w:tcPr/>
          <w:p>
            <w:pPr>
              <w:pStyle w:val="indent"/>
            </w:pPr>
            <w:r>
              <w:rPr>
                <w:rFonts w:ascii="微软雅黑" w:hAnsi="微软雅黑" w:eastAsia="微软雅黑" w:cs="微软雅黑"/>
                <w:color w:val="000000"/>
                <w:sz w:val="20"/>
                <w:szCs w:val="20"/>
              </w:rPr>
              <w:t xml:space="preserve">【复活的军团】或者【西安事变】</w:t>
            </w:r>
          </w:p>
        </w:tc>
        <w:tc>
          <w:tcPr/>
          <w:p>
            <w:pPr>
              <w:pStyle w:val="indent"/>
            </w:pPr>
            <w:r>
              <w:rPr>
                <w:rFonts w:ascii="微软雅黑" w:hAnsi="微软雅黑" w:eastAsia="微软雅黑" w:cs="微软雅黑"/>
                <w:color w:val="000000"/>
                <w:sz w:val="20"/>
                <w:szCs w:val="20"/>
              </w:rPr>
              <w:t xml:space="preserve">表演，自由选择</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¥ 268.00</w:t>
            </w:r>
          </w:p>
        </w:tc>
      </w:tr>
      <w:tr>
        <w:trPr/>
        <w:tc>
          <w:tcPr/>
          <w:p>
            <w:pPr>
              <w:pStyle w:val="indent"/>
            </w:pPr>
            <w:r>
              <w:rPr>
                <w:rFonts w:ascii="微软雅黑" w:hAnsi="微软雅黑" w:eastAsia="微软雅黑" w:cs="微软雅黑"/>
                <w:color w:val="000000"/>
                <w:sz w:val="20"/>
                <w:szCs w:val="20"/>
              </w:rPr>
              <w:t xml:space="preserve">【延安保育院】或者【红秀延安】</w:t>
            </w:r>
          </w:p>
        </w:tc>
        <w:tc>
          <w:tcPr/>
          <w:p>
            <w:pPr>
              <w:pStyle w:val="indent"/>
            </w:pPr>
            <w:r>
              <w:rPr>
                <w:rFonts w:ascii="微软雅黑" w:hAnsi="微软雅黑" w:eastAsia="微软雅黑" w:cs="微软雅黑"/>
                <w:color w:val="000000"/>
                <w:sz w:val="20"/>
                <w:szCs w:val="20"/>
              </w:rPr>
              <w:t xml:space="preserve">自由选择</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¥ 238.00</w:t>
            </w:r>
          </w:p>
        </w:tc>
      </w:tr>
      <w:tr>
        <w:trPr/>
        <w:tc>
          <w:tcPr/>
          <w:p>
            <w:pPr>
              <w:pStyle w:val="indent"/>
            </w:pPr>
            <w:r>
              <w:rPr>
                <w:rFonts w:ascii="微软雅黑" w:hAnsi="微软雅黑" w:eastAsia="微软雅黑" w:cs="微软雅黑"/>
                <w:color w:val="000000"/>
                <w:sz w:val="20"/>
                <w:szCs w:val="20"/>
              </w:rPr>
              <w:t xml:space="preserve">黄河之水天上来</w:t>
            </w:r>
          </w:p>
        </w:tc>
        <w:tc>
          <w:tcPr/>
          <w:p>
            <w:pPr>
              <w:pStyle w:val="indent"/>
            </w:pPr>
            <w:r>
              <w:rPr>
                <w:rFonts w:ascii="微软雅黑" w:hAnsi="微软雅黑" w:eastAsia="微软雅黑" w:cs="微软雅黑"/>
                <w:color w:val="000000"/>
                <w:sz w:val="20"/>
                <w:szCs w:val="20"/>
              </w:rPr>
              <w:t xml:space="preserve">自由选择</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客自行承担。
                <w:br/>
                2、以上团种必须跟团来回，不可停留。
                <w:br/>
                3、适逢旺季，机票升幅较大，导致不同日期报名，且同团出发的客人，团费有较大差异，敬请旅客注意！
                <w:br/>
                4、旅客在途中自行离团或不参加计划内某项团队活动（含酒店、用餐、景点等），视为自动放弃，所交费用不予退回。
                <w:br/>
                5、旅行社在旅途中经全团客人签字后可根据实际情况对行程先后顺序作调整，但不影响原定的接待标准及游览景点，如遇旅行社不可控制因素（如塌方、塞车、天气、航班延误、车辆故障、国家政策等原因）造成行程延误或不能完成景点游览，本社负责协助解决或退还未产生的费用，由此产生的费用游客自理。
                <w:br/>
                8、此团在指定集合地点有工作人员安排送团，旅游目的地安排导游服务，但不安排全陪。
                <w:br/>
                9、在旅游期间，如因个人原因中途离团，未产生费用（如：餐、门票、住宿等）不做退费。离团期间安全问题由客人自理，并在离团前签订离团证明，如有问题，我社将协助解决，由此产生的费用由游客自行承担。
                <w:br/>
                10、请客人保证老人身体健康，如旅途中因老人身体原因引起的意外，请各游客根据自身情况，自备相应的应急药品，我社只协助，费用自理。
                <w:br/>
                11、本行程门票费用是旅行社优惠套票价格，12周岁以下按成人操作的儿童和持老人证、军官证、学生证、教师证等其他有效证件享受景区门票优惠的游客不存在价格差异，无差价退还，敬请注意！
                <w:br/>
                12、行程当中的特色餐，；由于各地饮食习惯不同，口味等都可能不同，部分客人可能吃不惯，敬请海涵。
                <w:br/>
                13、如您在当地有何不满意之处，请立即告知我社，所有问题在当地积极协调解决处理为妥；为保证我们的服务质量，请旅游者在游览结束之前，本着公平、公正、实事求是的原则认真填写《游客服务质量反馈单》。
                <w:br/>
                14、此行程为全国散客拼团，与其他旅行社联合出团，本人已知晓委托社、地接社及导游等相关信息，并同意转拼团。
                <w:br/>
                地接社：陕西乐享图橙国际旅行社有限公司
                <w:br/>
                名字：张炜娜     电话：13788566619
                <w:br/>
                地址：陕西省西安市雁塔区电子三路36号
                <w:br/>
                委托社：广西旭鑫国际旅行社有限公司
                <w:br/>
                经营许可证号：L-GX-100131
                <w:br/>
                座机号码：0773-3262364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2025-08-03T19:12:21+08:00</dcterms:created>
  <dcterms:modified xsi:type="dcterms:W3CDTF">2025-08-03T19:12:21+08:00</dcterms:modified>
</cp:coreProperties>
</file>

<file path=docProps/custom.xml><?xml version="1.0" encoding="utf-8"?>
<Properties xmlns="http://schemas.openxmlformats.org/officeDocument/2006/custom-properties" xmlns:vt="http://schemas.openxmlformats.org/officeDocument/2006/docPropsVTypes"/>
</file>