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【豪玩张家界】长沙橘子洲头、韶山、张家界国家森林公园、天门山、魅力湘西、凤凰古城、矮寨大桥、沈从文故居、沱江泛舟、万寿宫双高六日行程单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HuN173656684449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南宁东—长沙—入住酒店
                <w:br/>
              </w:t>
            </w:r>
          </w:p>
          <w:p>
            <w:pPr>
              <w:pStyle w:val="indent"/>
            </w:pPr>
            <w:r>
              <w:rPr>
                <w:rFonts w:ascii="微软雅黑" w:hAnsi="微软雅黑" w:eastAsia="微软雅黑" w:cs="微软雅黑"/>
                <w:color w:val="000000"/>
                <w:sz w:val="20"/>
                <w:szCs w:val="20"/>
              </w:rPr>
              <w:t xml:space="preserve">
                游客自行前往南宁东站集合，乘坐指定高铁前往长沙，抵达后我公司工作人员接站（接站方式：工作人员在接站前一天下午19:00前短信通知接团方式及再次跟您核对航班号/车次及接团人员名称/人数）。
                <w:br/>
                （备注：1、接站工作人员会提前短信联系，为了我们的工作能更加顺利，收到短信后烦请跟我社接站人员在次落实抵达时间是否正确抵达。2、我社工作人员于行程第二天早上开始工作，导游会提前与客人联系，落实第二天的行程叫早时间、早点安排、简单注意事项）
                <w:br/>
                若时间允许的情况下，可在长沙市区自由活动：长沙有名的【坡子街】火锅自由品尝湘菜风味小吃，或长沙【黄兴路步行街】自由购物。长沙解放路酒吧街自行体验娱乐之都繁华夜生活。
                <w:br/>
                【温馨提示】
                <w:br/>
                1、 行程内时间均为预估时间，已实际情况为准，敬请知晓！
                <w:br/>
                2、 散拼团有一定的特殊性，由于客人交通方式不同，如遇航班、火车晚点，短时间的等待属于正常情况，由于客人原因造成未能赶到正常发班时间的，产生额外费用，客人自行承担。
                <w:br/>
                3、 因散拼团客人抵达长沙的大交通和入住酒店标准不一样，接站人员举团旗需按部就班接送，部分游客会出现短暂等待现象，请客人积极与导游保持联系，务必保持手机通畅，开心旅游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橘子洲头→韶山→张家界
                <w:br/>
              </w:t>
            </w:r>
          </w:p>
          <w:p>
            <w:pPr>
              <w:pStyle w:val="indent"/>
            </w:pPr>
            <w:r>
              <w:rPr>
                <w:rFonts w:ascii="微软雅黑" w:hAnsi="微软雅黑" w:eastAsia="微软雅黑" w:cs="微软雅黑"/>
                <w:color w:val="000000"/>
                <w:sz w:val="20"/>
                <w:szCs w:val="20"/>
              </w:rPr>
              <w:t xml:space="preserve">
                长沙市区统一集合出发，乘车乘车前往【橘子洲头】（含景区电瓶车，游览时间不少于30分钟）位于湖南省长沙市岳麓区的湘江中心，原面积约17公顷，景区整体开发陆地面积达91.64公顷，是湘江下游众多冲积沙洲中的沙洲， 由南至北，横贯江心，西望岳麓山，东临长沙城，四面环水，绵延十多里，狭处横约40米，宽处横约140米，形状是一个长岛。
                <w:br/>
                后乘车赴红太阳升起的地方——韶山【2016年10月20日起，韶山实行景区换乘环保车费，车费已含，游览时间不少于60分钟，本行程不进韶山隐形购物店、铜像店、无韶山献花篮费用】瞻仰一代伟人——【毛主席铜像】聆听主席一生的丰功伟绩；【毛泽东同志故居】（参观故居须知：每日限流参观，若旺季期间游客太多，则改为外观毛泽东故居，以免影响后续行程，不接受此方面投诉！）；“东方红，太阳升，中国出了个毛泽东；毛泽东同志作为一个伟大的历史人物，属于中国，也属于世界”后乘车赴张家界，途经三湘四水，鱼米之乡，身临“湖广熟、天下足”的佳境。
                <w:br/>
                【温馨提示】
                <w:br/>
                1、2016年10月20日起，韶山实行景区换乘环保车费，车费已含；
                <w:br/>
                3、毛泽东同志故居参观游客较多需提前预约，如未预约上及特殊原因不能观看请谅解；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早餐：酒店含早，不用无换无退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天子山→袁家界→金鞭溪→十里画廊→魅力湘西
                <w:br/>
              </w:t>
            </w:r>
          </w:p>
          <w:p>
            <w:pPr>
              <w:pStyle w:val="indent"/>
            </w:pPr>
            <w:r>
              <w:rPr>
                <w:rFonts w:ascii="微软雅黑" w:hAnsi="微软雅黑" w:eastAsia="微软雅黑" w:cs="微软雅黑"/>
                <w:color w:val="000000"/>
                <w:sz w:val="20"/>
                <w:szCs w:val="20"/>
              </w:rPr>
              <w:t xml:space="preserve">
                早餐后BUS 赴国家森林公园——【张家界国家森林公园】（首道大门票已含，游览时间不少于60分钟），错峰出行天子山门票站免排队乘环保车上天子山景区游览【天子山风景区】,解张家界地貌构造的由来，解析张家界地貌—石英砂岩矿物的价值论证张家界大峰林亿万年不倒之奥秘，其云雾为中外旅游者所赞叹。可游览【贺龙公园】【西海石林】【仙女献花】【武陵阁】等景点，更有峰林的代表—【御笔锋】的雄秀之姿，使人浩叹大自然的鬼斧神工。后乘环保车赴袁家界参观【袁家界景区】【百龙电梯单程已含】探寻《阿凡达》电影中的群山漂浮、星罗棋布的玄幻莫测世界--“哈利路亚山”即“南天一柱”（又名乾坤柱），参观云雾飘绕、峰峦叠嶂，继往气势磅礴的迷魂台、等空中绝景；游览有情侣路之称的【金鞭溪精华段】游览天然氧吧~风光如画，嬉戏的鸟兽、古奇的树木、悠然的游鱼、景色显得异常幽静。 后游览巧夺天工的艺术长廊【十里画廊】（步行游览）；身在绿色丛中，心在醉人梦里，一路欣赏“莫名其妙，岂有此理”的石英砂岩峡谷胜景：采药老人，向王观书三姐妹峰等，奇峰叠耸，怪石林立，峡谷两侧群峰凛然而列，造型各异，组成一幅生灵活现的天然雕塑画。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晚上前往观赏：观赏非物质文化演艺经典-【魅力湘西】（赠送晚会、不去不退亦不做等价交换，游览时间不少于60分钟）千年神秘一台戏，揭开湘西神秘的面纱，湘西奇人，湘西狂人，上刀山，下火海零距离与您接触，让您在惊奇、兴奋中了解湘西，湘西不再神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早餐：酒店含早，不用无换无退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天门山→矮寨大桥→凤凰古城
                <w:br/>
              </w:t>
            </w:r>
          </w:p>
          <w:p>
            <w:pPr>
              <w:pStyle w:val="indent"/>
            </w:pPr>
            <w:r>
              <w:rPr>
                <w:rFonts w:ascii="微软雅黑" w:hAnsi="微软雅黑" w:eastAsia="微软雅黑" w:cs="微软雅黑"/>
                <w:color w:val="000000"/>
                <w:sz w:val="20"/>
                <w:szCs w:val="20"/>
              </w:rPr>
              <w:t xml:space="preserve">
                早餐后游览“武陵之魂”湘西神山【天门山国家森林公园】（游览时间不少于60分钟，含天门山景区首道大门票、索道+鞋套+单程扶梯已含）：乘高山客运索道上山或下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天下公路奇观”横空出世，垂直高差达千米左右。【天门洞开】：九百九十九级台阶登上天门洞，是罕见的高海拔穿山溶洞。【鬼谷栈道】：栈道全长1600米，平均海拔为1400米，全线立于万丈悬崖的中间，给人以与悬崖共起伏同屈伸的感觉。
                <w:br/>
                【温馨提示】
                <w:br/>
                1、游览：如遇暴雨/冰冻天气等不可抗力因素，景区玻璃栈道封闭，无法正常游览旅行社免责。
                <w:br/>
                2、线路：天门山游览线路分为双索道Ａ，Ｂ，Ｃ三条线路以及单索道１,２线，以系统预约为准；
                <w:br/>
                ３、门票预约：天门山需提前实名制支付预约门票，一旦预约，如取消需扣票损
                <w:br/>
                ４、张家界景区实行预约制，行程可能根据预约情况，游览顺序作调整。
                <w:br/>
                后游览乘车前往游览悬索大桥、世界十个非去不可的新地标—【矮寨大桥】（游览时间不少于60分钟）：乘观光电梯登桥，徒步大桥玻璃观光层，该桥跨越德夯大峡谷，零距离感受大桥的雄伟和壮观。后游览景区开发的【魔鬼悬崖栈道】：垂直落差500米，移步入云，一步一景，不仅观赏到武陵山脉中精彩、险峻、梦幻的峡谷景色，还可以体验由玻璃栈道、玻璃护栏、德夯公路带来的视觉刺激。
                <w:br/>
                后前往凤凰，游览曾被新西兰作家路易艾黎称赞为中国美丽的小城--【凤凰古城AAAAA，不含门票，游览时间不少于30分钟】【七重灯光秀】--欣赏中国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
                <w:br/>
                【温馨提示】
                <w:br/>
                1、游览古城时比较拥挤，游览过程中注意安全，保管好随身财物！
                <w:br/>
                2、根据实际订房情况安排入住。当天到达凤凰古城时间比较晚，比较辛苦。入住酒店或客栈需步行（10-20 分钟）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早餐：酒店含早，不用无换无退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凤凰古城→万寿宫→沈从文故居→沱江泛舟
                <w:br/>
              </w:t>
            </w:r>
          </w:p>
          <w:p>
            <w:pPr>
              <w:pStyle w:val="indent"/>
            </w:pPr>
            <w:r>
              <w:rPr>
                <w:rFonts w:ascii="微软雅黑" w:hAnsi="微软雅黑" w:eastAsia="微软雅黑" w:cs="微软雅黑"/>
                <w:color w:val="000000"/>
                <w:sz w:val="20"/>
                <w:szCs w:val="20"/>
              </w:rPr>
              <w:t xml:space="preserve">
                早餐后游览曾被新西兰作家路易艾黎称赞为中国美丽的小城--【凤凰古城】【晨游沱江泛舟】观赏古城别样晨景；当清晨的阳光洒在青石板路上，当袅袅的青烟布满古城的街道，【沈从文故居】【万寿宫】同时也可以了解凤凰的风水宝地，感受清明时期的建筑设施，了解先辈们的文化之精髓......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返回长沙入住酒店或送团
                <w:br/>
                【温馨提示】
                <w:br/>
                1、今天将离开凤凰古城，退房之前请仔细检查自己的行李物品，避免遗漏。
                <w:br/>
                2、2016年4月10日开始，凤凰古城取消围城强制购票，客人可在古城自由参观
                <w:br/>
                3、凤凰古城为敞开式民用商业区，银饰、牛角梳、蜡染、当地小吃等特色商品导游义务介绍，旅游者购物行为为自主选择，请谨慎购买。
                <w:br/>
                4、当天抵达长沙的时间很晚啦(22点以后)，如遇景区/路途中不可抗力的原因有可能会更晚，如有当天返程的建议出23:30分以后的火车或者增加一晚长沙住房。如因不可抗力的原因导致无法按预期的时间抵达返程的费用由客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早餐：酒店含早，不用无换无退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长沙自由活动
                <w:br/>
              </w:t>
            </w:r>
          </w:p>
          <w:p>
            <w:pPr>
              <w:pStyle w:val="indent"/>
            </w:pPr>
            <w:r>
              <w:rPr>
                <w:rFonts w:ascii="微软雅黑" w:hAnsi="微软雅黑" w:eastAsia="微软雅黑" w:cs="微软雅黑"/>
                <w:color w:val="000000"/>
                <w:sz w:val="20"/>
                <w:szCs w:val="20"/>
              </w:rPr>
              <w:t xml:space="preserve">
                酒店早餐后散团！空余时间自由活动。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早餐：酒店含早，不用无换无退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1、住宿：当地五晚标准双人间，不含单房差，产生自理，酒店无正规三人间。不占床无退费
                <w:br/>
                参考酒店：
                <w:br/>
                长沙：宜尚PLUS或同档次
                <w:br/>
                张家界：紫金花舍同档次。
                <w:br/>
                凤凰古城：天下凤凰、禧园、璞荷酒店或同档次
                <w:br/>
                3、交通：行程旅游大巴车（保证一人一正位），接送为普通车（部分景区套车，有车载购物推荐）若10人以下则用14座商务车：
                <w:br/>
                南宁东---长沙南往返高铁二等座
                <w:br/>
                3、餐饮：酒店内含5早+5正餐。30元./正/人，正餐十菜一汤，十人一桌，人数减少菜数酌减。早餐（房费含早，不吃不退早餐，若小孩不占床，则须补早餐费，按入住酒店收费规定，由家长现付）
                <w:br/>
                4、门票：橘子洲头电瓶车+韶山环保车+张家界国家森林公园+天门山国家森林公园门票+百龙电梯单程+凤凰古城接驳车+魅力湘西+沱江泛舟+沈从文故居+万寿宫+矮寨大桥
                <w:br/>
                5、导游：当地导游服务费40元/人（接送为公司安排的接送站人员）
                <w:br/>
                <w:br/>
                儿童：含正餐半餐+车位+导游服务，不含床位、如产生早餐、门票（超高自理）
                <w:br/>
                （特别提示：身高 1 米 2 以下儿童景区门票免费，超过 1 米 2 的儿童请提前报备并预定相应门票，如未预定在当地临时需要也许不能保证可以正常购买）。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1、单房差：A款单房差 5晚 450元/人，B款5晚单房差600元/人
                <w:br/>
                2、个人消费/旅游意外保险及航空保险/由于不可抗力或者旅行社，履行辅助人已尽合理注意义务无法避免的事件，而需要变更行程时产生的费用（包括但不限于自然灾害、航班延误或取消、车辆故障、交通意外等）
                <w:br/>
                3、旅游意外险建议自行购买。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退票标准：
                <w:br/>
                1、此行程此报价按景区优惠套票门票核算，任何人群和证件都无优惠退，因门票联票景区和政府双补贴已从成本报价内减出，如遇特殊原因客人提前离团，则需先补足200元补贴再按实际结算费用
                <w:br/>
                2、小孩按成人报名不占床不退费。
                <w:br/>
                <w:br/>
                温馨提示：
                <w:br/>
                1、 游客应确保身体健康，保证自身条件能完成行程；未满2周岁或年满75周岁的，有心肺脑血管病听视力障碍的，不宜长途旅行的，既有病史和身体残障的，均不适合参加；任何隐瞒造成后果由旅游者自行承担。
                <w:br/>
                2、 景区实行实名制订票，刷身份证进入景区游览，并于行程中随身携带，遗忘遗失等造成的无法游览，无法办理入住酒店等损失由旅游者自行承担。
                <w:br/>
                3、 因任何公共交通引起的人身财产行程损失，由旅游者自行承担；出发后要求退团的经协商，未产生费用正常退费；因非我社造成的旅游者行程变化的，减少部分我社不予补偿，增加的费用由旅游者自行承担。
                <w:br/>
                4、 出行前请提前了解目的地天气地理状况，并请备好常用保暖，降暑，防晒，防雨用品及常备药品。请注意行程中 (上下车，行车中，酒店内，景区内，用餐点) 人身及财产安全；景区均包含陡坡密林、悬崖蹊径、急流深洞等危险区域，请注意禁止标志，不可冒险前往。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沿途停留点均有旅游纪念品，纪念照片，土特产出售，非我社提供，特别是私人小贩售卖，更不在我社控制范围，请理性消费。
                <w:br/>
                7、 请尊重当地少数民族的生活和信仰，避免与当地居民发生冲突；为安全考虑，晚间及单独不宜自行外出。
                <w:br/>
                8、 因不可抗力，造成滞留的，我社将协助安排，因此增加的费用由旅游者自行承担。
                <w:br/>
                9、 行程中未经协商的擅自离团，视同旅游者违约，未完成部分将被视为自行放弃，已产生的我社不再退费，旅游者自行承担由此产生的额外费用。离团后所发生的安全问题，游客自行承担。
                <w:br/>
                11、贵重物品随身携带，以防丢失影响美好的旅游心情；
                <w:br/>
                12、请尽量穿登山运动鞋、带上雨具	
                <w:br/>
                13、乘车过程中请不要随便走动；
                <w:br/>
                14、登山时请“观景不走路，走路不观景”注意安全；
                <w:br/>
                15、祝您有一次美好的旅程，为您的人生添彩！
                <w:br/>
                16、在不减少客人行程景点的情况下，与游客协商同意并签字后，导游可以调配所含景点的先后顺序
                <w:br/>
                17、酒店时请出示身份证并主动交纳房卡压金（退房时退押金）；
                <w:br/>
                <w:br/>
                地接社：张家界潇遥行国际旅行社有限公司      联系人 ：彭生    
                <w:br/>
                    电话：13557012551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2025-08-03T08:58:37+08:00</dcterms:created>
  <dcterms:modified xsi:type="dcterms:W3CDTF">2025-08-03T08:58:37+08:00</dcterms:modified>
</cp:coreProperties>
</file>

<file path=docProps/custom.xml><?xml version="1.0" encoding="utf-8"?>
<Properties xmlns="http://schemas.openxmlformats.org/officeDocument/2006/custom-properties" xmlns:vt="http://schemas.openxmlformats.org/officeDocument/2006/docPropsVTypes"/>
</file>