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（2025暑期B档)【漫游亲子】北京一地双飞六日纯玩游行程单</w:t>
      </w:r>
    </w:p>
    <w:p>
      <w:pPr>
        <w:jc w:val="center"/>
        <w:spacing w:after="100"/>
      </w:pPr>
      <w:r>
        <w:rPr>
          <w:rFonts w:ascii="微软雅黑" w:hAnsi="微软雅黑" w:eastAsia="微软雅黑" w:cs="微软雅黑"/>
          <w:sz w:val="20"/>
          <w:szCs w:val="20"/>
        </w:rPr>
        <w:t xml:space="preserve">（2025暑期B档)【漫游亲子】北京一地双飞六日纯玩游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“漫游亲子”专为追求品质的你，打造的一款主题性亲子旅游产品。
                <w:br/>
                一价全含，全程0购物，0景中店，0自费，0景交 
                <w:br/>
                打破传统旅游模式，让旅游变为享受，告别起早贪黑走马观花式的旅游，告别低餐标。景区游览时间加长、旅途全特色餐无忧保证饮食健康、足够的自由活动时间，充分融合亲子生活习惯，还你一段体验感丰富的北京亲子之旅！
                <w:br/>
                景区解读	常规景区：景区游览时间翻倍 ＋ 深度讲解
                <w:br/>
                紫禁城3H深度游（打卡网红景区）
                <w:br/>
                长  城3H深度游（登顶好汉坡+全程往返时间充裕）
                <w:br/>
                特色景区：【清华大学或北京大学】入内参观，感受高校氛围、为孩子树立目标和伟大志向
                <w:br/>
                【知名博物馆】国家博物馆/科技馆/军事博物馆/首都博物馆/自然博物馆
                <w:br/>
                铁道博物馆，其中一个
                <w:br/>
                【恭王府】一座恭王府，一部清代史
                <w:br/>
                【天坛公园通票】深度游览皇帝祭天场所
                <w:br/>
                全特色餐	便宜坊烤鸭60标+东来顺涮羊肉50标+北方京味宴40 标+老边饺子宴 40 标
                <w:br/>
                +京味养生餐40标 
                <w:br/>
                精选住宿	B档：全国知名商务型酒店标准间或大床房（含热早）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w:br/>
                【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其他景点或现退门票。每天近五万人次的客流量，走马观花式的游览会特别遗憾，所以我们为您提供了【故宫无线导览耳机】，无线扩声技术，外观轻盈时尚、方便携带，人手一台，三分看，七分听，让您玩儿转故宫，不留遗憾！
                <w:br/>
                <w:br/>
                参观国家博物馆/科技馆/军事博物馆/首都博物馆/自然博物馆/铁道博物馆，其中一个（实名预约，以预约到为准，不低于2小时）
                <w:br/>
                <w:br/>
                【前门大街】（不少于1小时）——听真正的老北京故事 感受真正的老北京民俗文化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晚                  住宿：北京
                <w:br/>
              </w:t>
            </w:r>
          </w:p>
          <w:p>
            <w:pPr>
              <w:pStyle w:val="indent"/>
            </w:pPr>
            <w:r>
              <w:rPr>
                <w:rFonts w:ascii="微软雅黑" w:hAnsi="微软雅黑" w:eastAsia="微软雅黑" w:cs="微软雅黑"/>
                <w:color w:val="000000"/>
                <w:sz w:val="20"/>
                <w:szCs w:val="20"/>
              </w:rPr>
              <w:t xml:space="preserve">
                参观游览【颐和园】（不少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参观【圆明园】（不少于2小时，首道门票） 由圆明园、长春园和绮春园组成，也叫圆明三园。圆明园是清朝的皇家园林之一，面积五千二百余亩，一百五十余景。建筑面积达16万平方米，有“万园之园”之称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北京【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w:br/>
                【恭王府】（不低于90分钟） 前身为清朝大贪官和珅的家，后为中国历史上任外交官恭亲王奕的府邸。
                <w:br/>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住宿：全程入住5晚商务型酒店标准间或大床房,
                <w:br/>
                参考酒店：丽枫良乡大学城、山水时尚首都机场店、康福瑞首都机场店、喆啡酒店黄村西大街地铁站店、   喆啡首都机场新国展店、泰仕登首都机场新国展店或同档次酒店
                <w:br/>
                （注：没有三人间，单出的尽量拼房，拼不上房请现补房差。单男单女请提前补房差。）
                <w:br/>
                用餐：含5早5正，正餐60标+50标+40标*3标， 正餐八菜一汤，十人一桌；如人数不足十人，则菜品及菜量相对减少；不含酒水。 
                <w:br/>
                门票：行程所列景点首道门票，门票采购为套票价，任何证件无退免。
                <w:br/>
                任何证件均不享受优惠，儿童以及 60 岁以上老人均无优惠门票可退，请知晓。
                <w:br/>
                用车：空调旅游车（保证一人一正座）
                <w:br/>
                导游：当地中文导游全程讲解服务，导游服务费100元/人
                <w:br/>
                交通：南宁-北京往返机票，含机建燃油税,团队优惠机票不改不退不换。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（1）全程单房差600元/人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2025-08-03T02:52:37+08:00</dcterms:created>
  <dcterms:modified xsi:type="dcterms:W3CDTF">2025-08-03T02:52:37+08:00</dcterms:modified>
</cp:coreProperties>
</file>

<file path=docProps/custom.xml><?xml version="1.0" encoding="utf-8"?>
<Properties xmlns="http://schemas.openxmlformats.org/officeDocument/2006/custom-properties" xmlns:vt="http://schemas.openxmlformats.org/officeDocument/2006/docPropsVTypes"/>
</file>