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G线-七彩乌兰&amp;锡林郭勒美双卧7日行程单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HeB1753257737ps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广西各地火车站集合，自行办理乘车手续，乘车赴北京：开始愉快的旅游。夜宿火车上。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抵达北京、入住酒店后自由活动，体验不一样的人文景观。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七彩景区·16度酒店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丰宁-锡林郭勒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神仙谷·七彩森林】（游览时间不少于180分钟）这片被誉为"塞外小九寨”、“坝上阿勒泰"的秘境，正以科学保护与诗意栖居的平衡之道，书写着人与自然和谐共生的现代寓言，在当地有着“小香格里拉” 为美称！
                <w:br/>
                 白桦映日、林海穿越、金露梅茶园、白桦林七彩吊桥、树梢上的脚步、云亭；湿地湖泊区：百花湿地、玛瑙湖、天镜湖、野鸭湖；牧场区：牦牛漫山遍野、麋鹿散养区、骆驼群、羊驼萌宠区、鸵鸟飞奔区；满族文化区：满族文化园；
                <w:br/>
                下午：六驱全地形超级越野车-6*6驱系统6x6全地形征服，（游览时间不少于240分钟），48公里北疆深度穿越秘境探险自然之旅
                <w:br/>
                四站奇幻之旅，这场原始生态地貌探索，将带您用轮胎丈量未被商业开发的草原秘境。
                <w:br/>
                私人牧场：穿越万亩私人草场，观看牛羊成群采野花，您可亲手采摘蒲公英作茶饮，偶遇成群的牛羊群悠然吃草。
                <w:br/>
                滑沙冲浪：挑战沙漠60°陡坡滑沙，感受细沙从板缘飞溅的触感，俯瞰沙海环抱的无人区全貌；
                <w:br/>
                地心探秘：原始森林探秘，深入地壳运动形成的十三云松林，千年古树遮蔽出天然氧吧。林间可见黄羊群在冷杉林间穿梭，狍子警觉的鹿角偶尔探出灌木，野生骆驼家族在溪边安静饮水。
                <w:br/>
                终章●原生态牧民家访：探访未通电的传统牧户，观察手工鞣制羊毛毡房的工艺，近距离体验游牧生活。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亲子景区·趣哆哆酒店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锡林郭勒-乌兰布统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上午：前往【乌兰布统草原】（游览时间不少于120分钟）作为清历代君王碎碎念的牧场，草原美学天花板，摄影师的天堂，从南面绵延而来的燕山余脉，在这里披上绿衣成为低缓优雅的丘陵，随便一个角度就是 Windows 桌面。
                <w:br/>
                【追梦草原·蒙古民俗体验·娱乐套票】（游览时间不少于180分钟）
                <w:br/>
                01.大型震撼实景蒙古马术《游牧传奇》一场视觉的盛宴和心灵的震撼，让你流连忘返 
                <w:br/>
                02.祭祀百草敖包，向长生天祈求平安与健康，愿我们的虔诚能得到神灵的庇佑，风调雨顺，国泰民安；
                <w:br/>
                03.骏马奔腾，马踏水花的壮观景象，心中涌起一股豪迈之情，仿佛也成为了一名英勇的骑手；
                <w:br/>
                04.抖音火-呐喊喷泉，随着歌声高低起伏，喷泉仿佛伴舞一般涌出湖面；
                <w:br/>
                05.网红打卡月亮湖，彩色越野车，网红秋千，玻璃球摆拍；
                <w:br/>
                06.民族服装拍照（满族，蒙古族服饰，不限套数）；
                <w:br/>
                07.木兰秋狝狩猎（10支真箭）可射活物-草原溜达鸡；
                <w:br/>
                08.草原必玩项目-牧草迷宫，考验智慧与体力的运动；
                <w:br/>
                09.毛毛虫，拔河比赛，碰碰球，摇摆乒乓球，跳皮筋，跳大绳嗨翻草原;
                <w:br/>
                10.草原高尔夫，在广袤的草原上，挥杆击球，尽情释放自我，给你的体验（5个球）
                <w:br/>
                11.萌宠乐园，萌宠互动喂小动物，与小动物亲密接触（梅花鹿，小羊羔，小白兔，小矮马）;
                <w:br/>
                12.儿童乐园区（儿童秋千、儿童大滑梯、荡椅、足球场、跷跷板、网红地球仪，四人旋转跷跷板，攀岩墙，
                <w:br/>
                益智滑梯）;
                <w:br/>
                13.草原蹦极床，孩子们在跳跃中成长，尽情释放能量，欢笑中度过美好时光
                <w:br/>
                14.金莲花海，金莲花海如梦幻般绽放，为大地披上了黄金的盛装，如诗如画的美景，让人心醉神迷（开花
                <w:br/>
                季节7月中旬-8月中旬）
                <w:br/>
                15.天空之境，倒映着天空的纯净与草原的广阔，让人仿佛置身于天际之中；
                <w:br/>
                16.网红版彩虹滑草，160米滑道感受刺激的草原项目（不限次数）；
                <w:br/>
                17.蒙古部落（喝奶茶，炸果子，羊杂汤，蒙语小课堂，学蒙古舞，搏克表演，搭建蒙古包，参观牧民人家）;
                <w:br/>
                18.训鹰表演，训鹰人与鹰的默契配合，在空中翩翩起舞
                <w:br/>
                19.哨鹿表演，打猎人的独门绝技，用哨子模仿鹿的叫声吸引鹿群，还有各种驯鹿表演。
                <w:br/>
                乘坐【彩虹牧歌号网红拖拉机｜开往童话的油桶小火车】跳上彩虹色的改造油桶小火车，哐当声里掠过牧羊人与转场的羊群，风送来远处马头琴的《黑骏马》。草原“托马斯”小火车，驶向纯粹的快乐，让每个成年人都能做回孩子。
                <w:br/>
                <w:br/>
                下午【专属BJ40红色越野车穿越乌兰布统】（游览时间不少于240分钟）乌兰布统草原越野车穿越，是一
                <w:br/>
                场与自然深度对话的旅行。水草丰茂，花繁草绿一直是在草原深处，巴士车不能到达的草原腹地。走，乘坐越野车向
                <w:br/>
                草原深处出发。
                <w:br/>
                【草原亲子嘻乐时光+草原运动会】踢足球、草原拔河、穿着蒙古族服饰拍照留念，亲近大自然带给你乐趣
                <w:br/>
                【牛羊成群】陪你一起看《敕勒歌》中“天苍苍野茫茫，风吹草低见牛羊”的草原盛景
                <w:br/>
                【寻找植物】寻找草原上的山丁子树、白桦、狼毒花、多种多样的植物，瞧瞧谁认识的植物种类多
                <w:br/>
                【穿越草原】美丽的草原，驰骋的骏马，牧民在歌唱，碧草和小花在聆听，弯曲的河水，点点的蒙古.....
                <w:br/>
                【牛羊成群】陪你一起看《敕勒歌》中“天苍苍野茫茫，风吹草低见牛羊”的草原盛景
                <w:br/>
                 赠送：无人机航拍，蒙古服装换装秀—打开草原3重视角，越野车深度穿越草原航拍大片！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4钻-公主湖度假酒店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乌兰布统草原-承德-遵化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上午：后途径【国家1号风景大道】（游览时间不少于60分钟）车赴承德，当“皇家御道”与国家“一号风景大道”相
                <w:br/>
                遇，便是一场唯美旅行，沿线各种颜色的花朵点缀在草原之上，五彩缤纷，漫山遍野；
                <w:br/>
                下午：参观【皇苑秘境·时空对话·避暑山庄】（游览时间不少于180分钟）。中国现存占地大的帝王宫苑，中国四大名园之
                <w:br/>
                历经康熙、雍正、乾隆三朝修建，园内亭堂阁榭，栉次鳞比，如珍珠般点缀着庄园；苍松翠柏，蔽日遮天，展现皇家
                <w:br/>
                园林的庄严气派；湖光山色，互相映衬，美不胜收，这里是塞外小江南，皇帝后花园。看不尽山庄美景，想不完历史
                <w:br/>
                的波澜壮阔，走进多姿多彩的避暑山庄，去追寻一段并不遥远的大清国史。还可远观承德十大名山之首—【磬锤峰】。
                <w:br/>
                赴遵化皇冠假日温泉酒店，千年古温泉-京东泉：汤泉有着悠久而辉煌的历史，早在1300多年前 就被开发利用。明代《帝京景物略》记载:“天下温泉，著者骊山（华清池）、洁者香溪、 热者遵化”。遵化汤泉水温高达68℃，富含 14种对人体有益的微量元素及矿物质，具有很 高的医疗保健作用。唐太宗李世民东征时，曾在此驻跸沐浴，并赐名“福泉”；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5钻皇冠假日温泉度假酒店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遵化-北京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乘车前往【北京】散团，返回温暖的家。一路风光，一路嬉戏，一路欢声笑语，感谢5天的精彩，回忆的每一幕都是难忘的瞬间，期待下次我们再相遇。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广西各地火车站散团。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1.交通：广西—北京（往返火车硬卧）
                <w:br/>
                2.用房：当地4晚住宿标准间（参考酒店如下：）
                <w:br/>
                七彩景区-16度酒店+特色亲子景区及同档次
                <w:br/>
                趣哆哆酒店及同档次
                <w:br/>
                公主湖蒙古包度假酒店及同档次
                <w:br/>
                皇冠假日温泉酒店及同档次
                <w:br/>
                3.用餐:4早3正餐(正餐为套餐所含，餐标 30 元/人/餐十人一桌八菜一汤，不足十人酌情安排，不用不退)
                <w:br/>
                4.用车：当地行程内空调旅游用车我社按组团人数选择车型，每人确保1正座（33座以下无行李箱）
                <w:br/>
                导游：当地导游  （导服服务费：80元/人）
                <w:br/>
                门票: 含景区首道门票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1.不含4晚单房差750元/人
                <w:br/>
                2.不含个人旅游意外险(建议自行购买)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1.巴特土特产超市：土特产店 (不超过40分钟)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景区景交费用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1.追梦小火车50元/人
                <w:br/>
                2. 山庄耳机20元/人
                <w:br/>
                3.七彩湖畔列车+马车+森林小火车80元/人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	《中国公民国内旅游文明行为公约》
                <w:br/>
                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（7）讲究以礼待人。衣着整洁得体，不在公共场所袒胸赤膊；礼让老幼病残，礼让女士；不讲粗话。（8）提倡健康娱乐。抵制封建迷信活动，拒绝黄、毒。
                <w:br/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3.优惠及自费项目的联票优惠后，不重复享受景区的门票优惠政策。行程游玩顺序可前后调整，不减少景点，需征得全体游客同意并签字确认。
                <w:br/>
                4.除必须乘坐交通的的二次消费（如索道、耳麦、电瓶车、体验型娱乐项目等），请游客自愿选择。
                <w:br/>
                注意
                <w:br/>
                事项	1、因交通延阻、罢工、天气、飞机机器故障、航班取消或更改时间等不可抗力原因所引致的额外费用。 
                <w:br/>
                2、酒店内洗衣、理发、电话、传真、收费电视、饮品、烟酒等个人消费。 
                <w:br/>
                3、 当地参加的自费以及以上“费用包含”中不包含的其它项目。
                <w:br/>
                4、酒店房卡押金（房卡押金需客人自交，退房后押金退回）
                <w:br/>
                旅游安全告知书
                <w:br/>
                	亲爱的游客，您好，为了您在河北旅游期间更加愉快，安全的游玩行程，为您提供以下安全须知，请您详细阅读！
                <w:br/>
                北戴河段：
                <w:br/>
                1.不提倡客人吃海鲜，因海鲜为易吃坏肚子食物，容易引起食物中毒，且本地区宰客现象严重；如因吃海鲜客人感到不适，或造成食物中毒客人自行承担责任，特此提醒。
                <w:br/>
                2. 因旅游城市接待水平的限制，团餐的质量都一般，希望大家谅解，但我们会尽量做好，保证让大家吃饱。
                <w:br/>
                3. 为了预防水土不服，请您尽量少吃水果、少喝冷饮及凉水；吃饭前请喝点醋或吃点大蒜，并备些治疗拉肚子的药；
                <w:br/>
                4. 由于下海游泳具有一定的危险性，我社不提倡客人下海游泳。如客人坚持自愿下海，出现任何问题，客人自行承担责任。
                <w:br/>
                5. 海边快艇属于危险性较大的项目，我社不提倡客人乘坐，如因客人不听导游提醒，出现任何问题，客人自行承担责任。
                <w:br/>
                6. 景区及海边照相宰客现象时有发生，请客人三思而后行。
                <w:br/>
                承德段：
                <w:br/>
                1.木兰围场草原风大，早晚温差大，到草原旅游一定要带外套和长裤。草原阳光较晒，紫外线较强，应带上雨伞、太阳镜、帽子、手电筒、少量酒精、常用药品等，可以涂抹些防晒霜。
                <w:br/>
                2.草原上的饮用水大多盐碱含量较高，初来者有时不适应，可以准备一些矿泉水。
                <w:br/>
                3.开车赴坝上草原，坡陡弯急，司机及游客需注意行车安全。要在指定范围内活动，以免迷失方向或破坏草场。
                <w:br/>
                4.准备骑马时，应当认真听马场管理人员讲解有关骑马注意事项，严格按骑马要求去做。应有善对待马匹，多遛马。马匹快跑狂奔时，应保持冷静，抓紧马缰，踩住马镫，切勿脱镫。请根据自己骑马水平控制速度，并按马场管理人员指定的路线行走。不要在马上打伞、照相、接打手机等活动。
                <w:br/>
                5.在河流漂流时，一定要按管理人员的要求，穿上救生衣。儿童必须和家长在一起。
                <w:br/>
                6.在燃起的篝火旁，要注意火星不要烧了衣服。
                <w:br/>
                7.由于木兰围场地理位置处于内蒙古高原地区，水资源非常紧缺，木兰围场度假村遇停水、停电给客人带来不便，请谅解。
                <w:br/>
                8.我社处理投诉问题以当地签署意见单为准。
                <w:br/>
                地接社信息	地接社信息：山西晋享游旅行社有限公司
                <w:br/>
                地址：太原市小店区晋阳街68号海棠国际大厦14层15层
                <w:br/>
                联系人及电话：侯先生  13934184714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2025-08-03T19:10:15+08:00</dcterms:created>
  <dcterms:modified xsi:type="dcterms:W3CDTF">2025-08-03T19:10:15+08:00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