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遇见沙溪-丽江/大理/香格里拉/泸沽湖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YN17532568499l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自行乘坐动车前往丽江，抵达后我们的工作人员统一安排车辆在出口迎接您，随后将您送至指定酒店入住，您可根据自己的时间合理安排丽江古城自由活动，提前感受丽江古城的悠然节奏。（我社会在前一天晚上21:30之前与您取得联系，对接接团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沙溪古镇+上关花景区+天龙洞索道+吉普车+花海+大理古城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沙溪，抵达游览【沙溪古镇】（游玩时间不少于120分钟）深度体验让人流连忘返的马帮文化（马帮饭+马帮酒+马帮文物参观+马帮文化讲解+马帮服饰拍照+马帮特色菜），跟随马帮的四爷一起了解沙溪古镇的悠久历史并体验马帮文化，茶马古道上的重要驿站，也是现今幸存的古集市，有着田园般的宁静和历史残留的古朴。午餐于四爷小院品尝传统马帮饭。后前往游览在茶马古道上的辉煌，历程穿过驻立千年的【玉津桥】后带入遥远的大海；【寺登四方街】依旧是沙溪的灵魂与核心，是沙溪商贸交易的地方， 寺登街大榕树下总会聚集晒太阳歇脚的外地客，在这里可以感受千年的【古戏台】，可以漫步古街红砂石板，静静流淌的 黑潓江见证了茶马古道明珠的兴衰,唯有天空一如既往。午餐之后前往大理【上关花景区】在这里观苍洱、赏名花、探奇洞、寻古城。位于洱海源头，东临洱海，
                <w:br/>
                西接苍山一峰---- 云弄峰。上关花 是大理四绝“风、花、雪、月”之一，自古闻名于世，据考证,上关花即国家保护植物木莲科的龙、凤木莲，就种植于景区的上关花公园内。景区内【天龙洞】更是一绝，洞内潜藏
                <w:br/>
                着无数神态各异的钟乳石，张纪中导演曾感叹于天龙洞的神奇瑰丽，变化无穷。【天龙洞索道】乘坐全长近500米，高差200米左右的索道，即可直达天龙洞口，索道采用敞开式吊箱，舒适、安全，且视觉、视线效果极佳，坐在吊箱内缓缓上升，仰望苍山雪峰，俯瞰百里洱海，极目田园风光，体会征服高山的豪情，感叹南诏古国的文明。【备注：天龙洞索道维护或由于不可抗因素停运时，上关花景区默认置换为洱海小游船景点】之后前往【花海】（游玩时间不少于60分钟）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（游玩时间不少于30分钟）给客人和洱海零距离亲密接触，在每一个亮点停留，留下美丽照片。各种网红道具(白桌子、玻璃球、天空之境等)给客人打卡拍照。七彩【Jeep】为客人美照增添别具一格的色彩，工作人员将全程协助拍照，并以电子档的形式赠予客人。之后前往具有深厚历史文化底蕴【大理古城】（游玩时间不少于120分钟）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之后前往游览结束后返回酒店入住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新华古镇+返回丽江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早餐后前往具有深厚历史文化底蕴的【新华古镇】（游玩时间不少于120分钟）古朴的集镇集田园风光、民居、民俗和、民族手工艺品 生产加工为一体的白族村寨。漫步在新华手工艺传承艺术小镇，“叮叮当当”的敲打声不绝于耳，中国非物质文化遗产银器手工技艺在这里传承发展，以银器制品的生产、销售、体验等为特色的产业不断壮大，逛银都、赏湿地、戏田园、栖原乡的游赏体验吸引着越多越多的旅游者。游览结束午餐后返回丽江入住酒店休息。【自由活动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不少于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（游玩时间不少于120分钟）也叫哈巴雪山观景台，这里山顶终年积雪，山下则是垂直分布的景观带，从热带雨林到寒温带针叶林都能看到，风景美不胜收。午餐后前往【普达措国家森林公园】（游玩时间不少于90分钟）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游玩时间不少于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（游玩时间不少于60分钟）合力转动世界上较大的转经筒，为家人祈福！午餐后前往【藏家小歇】（游玩时间不少于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（游玩时间不少于60分钟）在观景台可一览泸沽湖全景。观景台是远眺泸沽湖的好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（游玩时间不少于30分钟）情人滩是泸沽湖畔的一处非常非常美丽的沙滩。情人滩旁是格姆女神山。随后前往【里格观景台】（游玩时间不少于60分钟）这个观景台可以看到里格半岛的全貌，里格是泸沽湖美丽的风景，背面是格姆女神山，左右青山环抱。在里格半岛可以近距离和泸沽湖接触。后前往泸沽湖体验【摩梭猪槽船】（游玩时间不少于30分钟）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（游玩时间不少于60分钟）草海在泸沽湖的东南面，由于长年的泥沙淤积，湖水较浅，因此生长有茂密的芦苇。草海的三分之一处，在那芦苇丛中延伸出来的一座“鹊桥”【走婚桥】（游玩时间不少于30分钟）微风一吹，扬起纷飞的花絮，真有点像七仙女撒下的雪白的花瓣体验！之后参加摩梭母系家族的重要活动【体验摩梭文化】（游玩时间不少于90分钟）了解悠久的历史长河，泸沽湖畔的摩梭人奉行“男不娶、女不嫁”的“走婚”习俗！体验结束后安排午餐。之后乘车前往丽江，结束愉快的泸沽湖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（送站师傅会在前一天21:30之前与客人沟通时间）
                <w:br/>
                酒店享用早餐后，自由活动，随后根据返程时间安排送站，返程广西各地动车站散团，结束轻松愉快的丽江之行。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7晚住宿均是提供“自然双标间”（如果需要大床房或三人间需要提前说明，三人间无房情况默认安排标间加床，具体根据我们的入住酒店的实际情况安排），泸沽湖及香格里拉地区酒店条件有限，望须知，多理解；参考酒店：
                <w:br/>
                丽江经济型备选：华天酒店、喜来福酒店、瑞京酒店、康伟酒店、丽悦酒店、文笔峰酒店	、逸缘酒店、玉潭酒店、鸿壹笔酒店或同档次；
                <w:br/>
                大理经济型备选：大理恒邦商务酒店、大理熙绿酒店、大理轶海酒店、新环球酒店、维多利酒店、海元酒店或同档次；
                <w:br/>
                泸沽湖特色客栈备选: 臻享云旅、圣松酒店、泸沽林卡、瑾美添乐、已迟客栈、半山云舍、尼塞庄园或同档次；
                <w:br/>
                香格里拉经济型备选：博巴商务酒店、藏鼎公馆、云品花园、布丁酒店、赞不林卡  或同档次；
                <w:br/>
                我社将根据实际情况随机安排，备选满房调整其他同档次酒店，不接受指定酒店谢谢！以实际安排为准；
                <w:br/>
                2、交通：广西各地-丽江往返动车二等座；当地旅游车或商务旅游车或小车；
                <w:br/>
                3、门票：行程所列景点门票；
                <w:br/>
                4、餐膳：7早9正，正餐30元/人餐标(8菜1汤，10人/桌，团餐不用，费用不退）
                <w:br/>
                5、导服：当地导游服务费50元/人；头尾两天接送为接送组工作人员；
                <w:br/>
                6、儿童：2-12周岁（不含12周岁）儿童不含床位，不含早餐，不含门票，，身高1.2米及以上产生的门票及其他费用由家长当地现付。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1、不含全程酒店单房差700元/人（以实际产生为准）。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 7、儿童：不含床位，不含早餐，不含门票，2-12周岁（不含12周岁），身高1.2米及以上产生的门票及其他费用由家长当地现付。
                <w:br/>
                8、旅游意外险（建议客人自行购买）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3、根据景点规定及景点排队人数，我社可根据好的游览线路，在景点不变的情况下对线路景点调整顺序，以保证游览的好的时间段；
                <w:br/>
                4、客人中途脱团费用不退，如自愿放弃当地景点、用餐、住宿及赠送项目其费用均不退还，客人持有老年证、导游证、军官证等门票费用无任何优免；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  <w:br/>
                <w:br/>
                地接社：丽江驰友之旅旅行社有限公司
                <w:br/>
                王涛18288856038
                <w:br/>
                云南省丽江市古城区祥和街道庆云东路祥顺商夏4栋一单元5层506号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2025-08-03T22:21:08+08:00</dcterms:created>
  <dcterms:modified xsi:type="dcterms:W3CDTF">2025-08-03T22:21:08+08:00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