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暑假唯美江南双飞6日游南京进出行程单</w:t>
      </w:r>
    </w:p>
    <w:p>
      <w:pPr>
        <w:jc w:val="center"/>
        <w:spacing w:after="100"/>
      </w:pPr>
      <w:r>
        <w:rPr>
          <w:rFonts w:ascii="微软雅黑" w:hAnsi="微软雅黑" w:eastAsia="微软雅黑" w:cs="微软雅黑"/>
          <w:sz w:val="20"/>
          <w:szCs w:val="20"/>
        </w:rPr>
        <w:t xml:space="preserve">暑假唯美江南双飞6日游南京进出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202507223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两大水乡：一次游遍江南两大水乡【周庄】、【乌镇东栅】，深度体验江南水乡文化；
                <w:br/>
                禅意江南：世界佛教大会举办地【灵山大佛】观大型音乐盛典九龙灌浴，赏吉祥颂表演；
                <w:br/>
                名人故居：品味鲁迅笔下风情，感受鲁迅当年生活情境的真实场所；
                <w:br/>
                苏州园林：游耦园住佳偶，城曲筑诗城，赏苏州园林的雅致、精巧； 
                <w:br/>
                美食享受：全程正餐餐标30元/人，特别安排升级杭州龙井御茶宴，让您的旅行更有味道；
                <w:br/>
                贴心安排：全程只安排1个丝绸博物馆，让更多的时间去旅行；
                <w:br/>
                舒适住宿：全程入住舒适酒店+一晚水乡周庄古镇客栈，让您拥有每一个舒适的睡眠；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两大水乡：一次游遍江南两大水乡【周庄】、【乌镇东栅】，深度体验江南水乡文化；
                <w:br/>
                禅意江南：世界佛教大会举办地【灵山大佛】观大型音乐盛典九龙灌浴，赏吉祥颂表演；
                <w:br/>
                名人故居：品味鲁迅笔下风情，感受鲁迅当年生活情境的真实场所；
                <w:br/>
                苏州园林：游耦园住佳偶，城曲筑诗城，赏苏州园林的雅致、精巧； 
                <w:br/>
                美食享受：全程正餐餐标30元/人，特别安排升级杭州龙井御茶宴，让您的旅行更有味道；
                <w:br/>
                贴心安排：全程只安排1个丝绸博物馆，让更多的时间去旅行；
                <w:br/>
                舒适住宿：全程入住舒适酒店+一晚水乡周庄古镇客栈，让您拥有每一个舒适的睡眠；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玉林/南宁—上海/南京
                <w:br/>
              </w:t>
            </w:r>
          </w:p>
          <w:p>
            <w:pPr>
              <w:pStyle w:val="indent"/>
            </w:pPr>
            <w:r>
              <w:rPr>
                <w:rFonts w:ascii="微软雅黑" w:hAnsi="微软雅黑" w:eastAsia="微软雅黑" w:cs="微软雅黑"/>
                <w:color w:val="000000"/>
                <w:sz w:val="20"/>
                <w:szCs w:val="20"/>
              </w:rPr>
              <w:t xml:space="preserve">
                玉林/南宁—上海/南京（约2.5小时）
                <w:br/>
                请贵宾前往玉林/南宁机场集合（至少提前2小时抵达机场），请务必带好有效身份证件乘飞机飞上海，抵达上海，当天结束行程后，入住当地酒店休息。（参考航班：以出团通知书为准）
                <w:br/>
                如航班晚于23：00落地，师傅安排接机服务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南京-无锡，中山陵，夫子庙、
                <w:br/>
              </w:t>
            </w:r>
          </w:p>
          <w:p>
            <w:pPr>
              <w:pStyle w:val="indent"/>
            </w:pPr>
            <w:r>
              <w:rPr>
                <w:rFonts w:ascii="微软雅黑" w:hAnsi="微软雅黑" w:eastAsia="微软雅黑" w:cs="微软雅黑"/>
                <w:color w:val="000000"/>
                <w:sz w:val="20"/>
                <w:szCs w:val="20"/>
              </w:rPr>
              <w:t xml:space="preserve">
                早餐后，
                <w:br/>
                游集南京六朝文化和民俗市肆文化于一身的【秦淮河风光带-夫子庙商业街】(游览时间不少于60分钟)：秦淮河风光带，文德桥，乌衣巷，神州一大照壁，感受“十里秦淮千年流淌，六朝胜地今更辉煌”，自费品尝南京小吃；
                <w:br/>
                后游览我国伟大的先行者孙中山先生的长眠之处,AAAAA级景区【中山陵】（游览参观时间不少于90分钟）：灵柩于1929年6月1日奉安于此。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入住酒店。
                <w:br/>
                ※ 温馨提示：中山陵需要实名制预约才能参观，若因特殊情况未能预约，则安排游览雨花台或其他景区，敬请谅解！
                <w:br/>
                【南京参考酒店】：南京溪地酒店、云烽酒店、谷里宜必思、维也纳梅山店、锦尚轻居东麒店、瑞华酒店、维也纳谷里店等同档次酒店；
                <w:br/>
                【无锡参考酒店】：无锡鸿庆楼、飞鸿宾馆、苏嘉金龙、锦江之星尚品酒店、格菲酒店大学城店、格菲荡口店、徽舟花园等同档次酒店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南京--苏州，灵山大佛，耦园
                <w:br/>
              </w:t>
            </w:r>
          </w:p>
          <w:p>
            <w:pPr>
              <w:pStyle w:val="indent"/>
            </w:pPr>
            <w:r>
              <w:rPr>
                <w:rFonts w:ascii="微软雅黑" w:hAnsi="微软雅黑" w:eastAsia="微软雅黑" w:cs="微软雅黑"/>
                <w:color w:val="000000"/>
                <w:sz w:val="20"/>
                <w:szCs w:val="20"/>
              </w:rPr>
              <w:t xml:space="preserve">
                早餐后参观中国五方五大佛之一【灵山大佛】（游玩时间不少于150分钟）：整个大佛通高88米，其中佛体高79米，大佛的每个手指的直径就有1米；观大型动态音乐群雕——九龙灌浴、抱佛脚、佛足坛、阿育王柱、五印坛城以及第二届世界佛教论坛举办地—【灵山梵宫】；赠送价值50元/人的佛文化演出【吉祥颂】（免票人群不享受此政策）。
                <w:br/>
                ※ 吉祥颂演出如因当天票源紧张或特殊情况取消，费用不减，谢谢理解！
                <w:br/>
                车赴苏州（车程约1.5小时），游苏州园林【耦园】（游览时间不少于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坐船游览【苏州古运河】（游览时间不少于60分钟）：沿途欣赏盘门、胥门、蛇门等几座苏州古城门和风格不一的桥梁，许多桥洞下还配有精美的浮雕，船上还配有评弹演出和茶歇，沿途讲解，领略苏州历史典故的同时，感受苏州古城的深厚文化内涵。
                <w:br/>
                后车赴“中国水乡”【周庄】（游玩时间不少于120分钟）：自行品尝江南水乡特色小吃，欣赏江南水乡的夜色美景；古镇四面环水，近百座明清老建筑依河而建；黑瓦白墙的江南民居高高低低地沿河排列，斑驳的马墙面简直闻得出历史的苍郁味，夜色降临后，光影中的小桥流水、浅吟低唱，便幻化出另一种魔力，感受一半诗意、一半烟火的周庄夜景；
                <w:br/>
                ※ 温馨提示：由于周庄大桥受古迹保护，禁止大巴车通过，需要换乘景区电瓶车或者摆渡船驶入
                <w:br/>
                【周庄参考酒店】：周庄花园酒店、雅特酒店、九如城颐养中心酒店、就格得农家乐、满香园酒店等同级别酒店；如遇房满房改住苏州喜宜酒店、汉斯柏丽酒店、维优纳国际酒店等同档次酒店；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苏州杭州，绍兴，
                <w:br/>
              </w:t>
            </w:r>
          </w:p>
          <w:p>
            <w:pPr>
              <w:pStyle w:val="indent"/>
            </w:pPr>
            <w:r>
              <w:rPr>
                <w:rFonts w:ascii="微软雅黑" w:hAnsi="微软雅黑" w:eastAsia="微软雅黑" w:cs="微软雅黑"/>
                <w:color w:val="000000"/>
                <w:sz w:val="20"/>
                <w:szCs w:val="20"/>
              </w:rPr>
              <w:t xml:space="preserve">
                早餐后车赴绍兴（车程约2.5小时），参观我国的文学家【鲁迅故居】（参观时间不少于60分钟）：鲁迅家早年的住宿，有三味书屋、百草园、鲁迅故居等，延续绍兴古城的传统风貌，保持小桥流水人家乌篷船的生活意境，体现粉墙黛瓦坡顶青石板的建筑格调；品味鲁迅先生【三味书屋】、【少年闰土】、【孔乙己】、【阿Q正传】中所描叙的场景；
                <w:br/>
                车赴浙江省会“东方休闲之都”杭州，游览世界文化遗产、国家5A级景区览【西湖风景区】(游览时间不少于90分钟）
                <w:br/>
                晚餐安排杭州龙井茶宴，品龙井茶，观龙井茶园（备注：餐厅内有本地特产，如有需要请谨慎购买并索要小票），感受杭州本地居民的休闲生活；
                <w:br/>
                游览中国大的宋文化主题景区-【宋城景区+宋城千古情表演】（游玩时间不少于120分钟）：古越先民劳作生息的动人场景、南宋王朝的繁华如烟、岳飞抗金的英雄悲情、感人至深的白蛇与许仙、催人泪下的祝传说，在这里您不仅可以充分感受古都昔日的繁华景象，也可以欣赏到世界前的手法演绎出来的一段古老的文化记忆。
                <w:br/>
                【杭州参考酒店】：杭州州艾扉酒店、徐元纳大酒店、全悦艺术酒店、四季广场酒店、唐邦大酒店、君文大酒店等同档次酒店；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乌镇、上海外滩、金茂。+船游黄浦江
                <w:br/>
              </w:t>
            </w:r>
          </w:p>
          <w:p>
            <w:pPr>
              <w:pStyle w:val="indent"/>
            </w:pPr>
            <w:r>
              <w:rPr>
                <w:rFonts w:ascii="微软雅黑" w:hAnsi="微软雅黑" w:eastAsia="微软雅黑" w:cs="微软雅黑"/>
                <w:color w:val="000000"/>
                <w:sz w:val="20"/>
                <w:szCs w:val="20"/>
              </w:rPr>
              <w:t xml:space="preserve">
                游览中国历史文化名镇乌镇，游览国家5A级景区、原汁原味的江南水乡【乌镇东栅】（游览不少于90分钟）：古风犹存的东、西、南、北四条老街呈“十”字交叉，构成双棋盘式河街平行、水陆相邻的古镇格局；这里的民居宅屋傍河而筑，街道两旁保存有大量明清建筑，辅以河上石桥，体现了小桥、流水、古宅的江南古镇风韵。主要景点有全国重点文物保护单位--茅盾故居，百床馆，财神湾，根雕馆，林家铺子，印花染房，酿酒坊等；
                <w:br/>
                车赴上海（车程约3小时），摩登上海套餐（游玩时间不少于120分钟）：登上海金贸大厦88层观光厅俯瞰浦东建筑群、乘坐黄浦江游轮欣赏浦江两岸华丽的美景。
                <w:br/>
                【上海参考酒店】：上海海宸假日酒店、铂雅精选酒店、尚庭野生动物园店、云舒野生动物园、云舒丽华酒店、云璟越酒店等同档次酒店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上海--南京-玉林/南宁（飞行约2.5小时）（飞行约2.5小时）
                <w:br/>
              </w:t>
            </w:r>
          </w:p>
          <w:p>
            <w:pPr>
              <w:pStyle w:val="indent"/>
            </w:pPr>
            <w:r>
              <w:rPr>
                <w:rFonts w:ascii="微软雅黑" w:hAnsi="微软雅黑" w:eastAsia="微软雅黑" w:cs="微软雅黑"/>
                <w:color w:val="000000"/>
                <w:sz w:val="20"/>
                <w:szCs w:val="20"/>
              </w:rPr>
              <w:t xml:space="preserve">
                早餐后，车赴南京，导游根据客人返程时间统一南京机场，返回南宁机场后，机场散团结束愉快行程！期待我们再次携手同游华东！（参考航班：以出团通知书为准）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行程所列景点首道大门票
                <w:br/>
                2、住宿	全程商务酒店双人标准间5晚
                <w:br/>
                参考酒店：
                <w:br/>
                上海参考酒店】：上海海宸假日酒店、铂雅精选酒店、尚庭野生动物园店、云舒野生动物园、云舒丽华酒店、云璟越酒店等同档次酒店
                <w:br/>
                【杭州参考酒店】：杭州州艾扉酒店、徐元纳大酒店、全悦艺术酒店、四季广场酒店、唐邦大酒店、君文大酒店等同档次酒店；
                <w:br/>
                周庄参考酒店】：周庄花园酒店、雅特酒店、九如城颐养中心酒店、就格得农家乐、满香园酒店等同级别酒店；如遇房满房改住苏州喜宜酒店、汉斯柏丽酒店、维优纳国际酒店等同档次酒店；
                <w:br/>
                【南京参考酒店】：南京溪地酒店、云烽酒店、谷里宜必思、维也纳梅山店、锦尚轻居东麒店、瑞华酒店、维也纳谷里店等同档次酒店；
                <w:br/>
                【无锡参考酒店】：无锡鸿庆楼、飞鸿宾馆、苏嘉金龙、锦江之星尚品酒店、格菲酒店大学城店、格菲荡口店、徽舟花园等同档次酒店；
                <w:br/>
                <w:br/>
                3、用餐	全程供餐5早4正，早餐酒店内自助早，正餐8菜1汤（30元/人），10人一桌（一桌人数未满，菜式着情减少），不含酒水。
                <w:br/>
                4交通	南宁/玉林-上海往返飞机票经济舱含税（出票为特价票，出票后，不能改签退票）。
                <w:br/>
                5、华东当地空调旅游大巴车。（提示说明： 26座以下车型均无行李箱）
                <w:br/>
                6、导游当地导游服务50元/人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单房差500元，航空保险，不含旅游意外险，建议游客自行购买”</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中山陵</w:t>
            </w:r>
          </w:p>
        </w:tc>
        <w:tc>
          <w:tcPr/>
          <w:p>
            <w:pPr>
              <w:pStyle w:val="indent"/>
            </w:pPr>
            <w:r>
              <w:rPr>
                <w:rFonts w:ascii="微软雅黑" w:hAnsi="微软雅黑" w:eastAsia="微软雅黑" w:cs="微软雅黑"/>
                <w:color w:val="000000"/>
                <w:sz w:val="20"/>
                <w:szCs w:val="20"/>
              </w:rPr>
              <w:t xml:space="preserve">中山陵电瓶车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周庄</w:t>
            </w:r>
          </w:p>
        </w:tc>
        <w:tc>
          <w:tcPr/>
          <w:p>
            <w:pPr>
              <w:pStyle w:val="indent"/>
            </w:pPr>
            <w:r>
              <w:rPr>
                <w:rFonts w:ascii="微软雅黑" w:hAnsi="微软雅黑" w:eastAsia="微软雅黑" w:cs="微软雅黑"/>
                <w:color w:val="000000"/>
                <w:sz w:val="20"/>
                <w:szCs w:val="20"/>
              </w:rPr>
              <w:t xml:space="preserve">周庄电瓶车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游客自行承担责任；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3、旅游者在自由活动时间内，并非通过旅行社、导游400推荐进行的购物、参观景点，产生的费用游客自行承担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地接社信息
                <w:br/>
                南京康平旅行社有限公司
                <w:br/>
                L-JS01778，联系人万星：13951819600
                <w:br/>
                地址：南京市建邺区云锦路45号 万达东坊14栋420
                <w:br/>
                委托社
                <w:br/>
                广西欢行旅游有限公司
                <w:br/>
                经营许可证号叫 :L-JS-100206
                <w:br/>
                单位地址：广西南宁市青秀区民族大道157号财富国际广场B4号楼第24层11-12号房
                <w:br/>
                联系人：李善平15878750863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2025-08-02T21:12:41+08:00</dcterms:created>
  <dcterms:modified xsi:type="dcterms:W3CDTF">2025-08-02T21:12:41+08:00</dcterms:modified>
</cp:coreProperties>
</file>

<file path=docProps/custom.xml><?xml version="1.0" encoding="utf-8"?>
<Properties xmlns="http://schemas.openxmlformats.org/officeDocument/2006/custom-properties" xmlns:vt="http://schemas.openxmlformats.org/officeDocument/2006/docPropsVTypes"/>
</file>