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臻享走进厦门大学双飞5日游行程单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2025ZXXMDX5487132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厦门市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南宁-厦门
                <w:br/>
              </w:t>
            </w:r>
          </w:p>
          <w:p>
            <w:pPr>
              <w:pStyle w:val="indent"/>
            </w:pPr>
            <w:r>
              <w:rPr>
                <w:rFonts w:ascii="微软雅黑" w:hAnsi="微软雅黑" w:eastAsia="微软雅黑" w:cs="微软雅黑"/>
                <w:color w:val="000000"/>
                <w:sz w:val="20"/>
                <w:szCs w:val="20"/>
              </w:rPr>
              <w:t xml:space="preserve">
                贵宾自行前往南宁吴圩机场集合，搭乘航班前往厦门，专人接机后，前往厦门入住酒店。今日无行程安排，可自由活动。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山海健康步栈道-鼓浪屿-旅拍
                <w:br/>
              </w:t>
            </w:r>
          </w:p>
          <w:p>
            <w:pPr>
              <w:pStyle w:val="indent"/>
            </w:pPr>
            <w:r>
              <w:rPr>
                <w:rFonts w:ascii="微软雅黑" w:hAnsi="微软雅黑" w:eastAsia="微软雅黑" w:cs="微软雅黑"/>
                <w:color w:val="000000"/>
                <w:sz w:val="20"/>
                <w:szCs w:val="20"/>
              </w:rPr>
              <w:t xml:space="preserve">
                旅行的第二天，今天我们将一起遇见美丽而又生态的山海健康步道，也会来到厦门的海岛之岛——海上花园鼓浪屿，留下漂亮的照片和惊艳的回忆。 【山海健康步栈道】（游览时间约30分钟）贯穿岛屿东西线的山海步道，串联起八山三水，途经厦门岛的一线山河湖海，赏心悦目的植被，融合成一片陆地上的绿海，放眼远眺，碧绿的繁茂风光可以舒缓一切疲惫与忧愁。 【琴岛旅拍】鼓浪屿是一座充满建筑历史的大型博物馆，随处可见浪漫的旧巷、老式别墅、异国建筑……这里是回忆的定格点，琴岛旅拍精选鼓浪屿美妙景色机位，让摄影师记录下这趟精彩的旅程吧。 【鼓浪屿观光】来到鼓浪屿这座岛中之岛，观览岛上独具一格的万国风情建筑。从钢筋水泥的城市中脱离，享受这小小街巷的旧时光。沿途地道小吃琳琅：土笋冻、花生汤、烧仙草、海蛎煎、沙茶面…… 鼓浪屿——岛上景点游览（游览时间约180分钟） 「醉美转角」两条街巷的交汇处，一栋帆船状红色砖楼亭亭玉立。在洋楼林立、街巷错落的鼓浪屿上，这里因其出众的文艺风情，被称为“醉美转角”。 「晓学堂·虫洞书店」这里集图书、时尚、艺术和简餐阅读以及旅行空间于一体，彰显精致格调，留下美丽的文艺回忆。 「协和礼拜堂」19世纪中期，一些西方人离开远涉重洋来到鼓浪屿，在鼓浪屿的鹿礁顶（亦称上鹿礁）建起了一座教堂。1863年，这座新古典主义风格的教堂竣工，时称“国际礼拜堂”，即如今的协和礼拜堂。 「天主教堂——万国领事馆建筑博览」沐浴在鼓浪屿的琴声中，看岛上两座的宗教建筑在眼前呈现，还有原美国领事馆、原日本领事馆、原德国领事馆等，一路透过建筑穿越时光，回望历史的岁月。 「港仔后沙滩」这里海水清澈见底，沙滩宽阔平坦，设备齐全完善，非常适合家庭出游和团队活动。在这里，可以感受到大海的壮阔，还可以观赏到日落时的美丽景色。 「毓园」毓园即林巧稚大夫纪念园，为纪念人民医学家林巧稚大夫而建。建筑布局自然，园中立着林巧稚大夫的汉白玉雕像，“林巧稚大夫生平事迹展览室”则展出其生前用过的部分实物。 「闽南风味下午茶」在下岛之前，来品一品闽南风味的下午茶吧！热茶与清风、大海与旧巷，时光袅袅，不妨在此刻让心灵暂歇 行程结束后，乘轮渡返回市区，入住酒店。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帆船出海-沙滩赶海-沙坡尾-音乐广场-万石植物园
                <w:br/>
              </w:t>
            </w:r>
          </w:p>
          <w:p>
            <w:pPr>
              <w:pStyle w:val="indent"/>
            </w:pPr>
            <w:r>
              <w:rPr>
                <w:rFonts w:ascii="微软雅黑" w:hAnsi="微软雅黑" w:eastAsia="微软雅黑" w:cs="微软雅黑"/>
                <w:color w:val="000000"/>
                <w:sz w:val="20"/>
                <w:szCs w:val="20"/>
              </w:rPr>
              <w:t xml:space="preserve">
                你有没有好奇，住在海边的厦门人如何生活？今天来看看厦门的海边风情吧，你可以坐帆船乘风出海、在黄金海岸线赶海踏浪、慢逛发展中的特色海边小镇沙坡尾，再看夕阳在演武大桥的海边落下，收获满满回忆。 【帆船出海】（游览时间约40分钟）与私人帆船教练一起乘风破浪，在辽阔的金厦海域，欣赏厦门壮丽的海岸线，观览的金门风光，近距离接触金门的文化气息，还有概率会看到海豚跃于波光粼粼的海面。 【梦幻海岸赶海】（游览时间约40分钟）厦门的海滩观景区，在这里的海岸渔场体验赶海踏浪的快乐，到浅海滩涂捕捉小螃蟹、挖蛤蜊、捡贝壳，一波波收获大海的“盲盒”，一起投身愉快的运动，让畅快舒爽的感觉留在心间。PS：赶海属于概念赶海，贵在体验海边渔民儿时乐趣。 【音乐广场】（游览时间约40分钟）南音桥上，看音乐广场海域沙滩，平坦开阔。由于沙滩铺上了很多鹅卵石，海水一回一落，那种海水与一堆石头摩擦产生的哗啦啦声，极其美妙。一天，一地，一海，一人，一椅，一路灯，在这里，面向大海，静静聆听大海的呼吸。在音乐广场上的日出和日落，从绚丽化为淡然，由七彩归于苍茫，已倾尽一天爱的余晖，无阻的洒向海面。涨潮的关系，海水吞没了沙滩，裸露出来的都是光滑的鹅卵石，大大小小，形形色色！在这里随心的散散步，走走停停，享受下椰树棕榈树与大海的融合，没有丝毫的匆忙，自在的玩玩石头，听听街头艺人的弹唱，感觉日子挺美好！ 【沙坡尾】（游览时间约40分钟）整个沙坡尾满是稀奇古怪可可爱爱的店铺和风景，像艺术西区、避风坞、彩虹墙，还可以拍到特殊机位的双子塔，吃本地的芋包、凤梨酥、铜锣烧、石花杨桃清，一路吃一路逛，很有探索的乐趣。 【演武大桥观景平台】（游览时间约40分钟）演武大桥是一条沿着环岛路海边而建的超长交通线路，观景平台地处高位，平缓地向厦门湾伸展出它的翅膀，海风轻拂，晚霞漫天，余晖入目，是看日落的好地方。 【厦门万石植物园】（游览时间约60分钟）万石植物园：自 1960 年建园至 2024 年，厦门植物园已引种、收集 9000 多种（含品种）植物，建成 15 个专类园区。千奇百异的植物都 使劲探头争抢着生长，看起来生命力极其旺盛。不仅让人想起顾城里的一段话：”你把自己放在万物中去看，便如花开草长， 当你排除了妄念之后再看世界，那真是美好的不得了“，大自然真是永远拥有着致命的吸引力！首先，前往多肉区。这里汇集了众多形态各异的多肉植物，是植物爱好者和摄影爱好者的天堂。您可以近距离观赏这些独特的植物，感受它们带来的别样魅力。接下来，前往雨林世界。雨林世界以其独特的热带雨林景观和丰富的植物种类而闻名。在这里，您可以仿佛置身于亚马逊雨林之中，欣赏到壮观的瀑布、蜿蜒的小溪以及繁茂的植被。 接着，来到南洋杉疏林草坪。南洋杉疏林草坪简称南洋杉草坪，位于万石湖南侧，面积约1公顷。这里种植着大片的异叶南洋杉林，是我国面积大的异叶南洋杉纯林之一。草坪上绿树成荫，环境清幽，是休闲散步和拍照留念的绝佳地点。此外，这里还有着重要的历史意义，党和国家领导人曾在此种植多株纪念树，其中包括邓小平同志亲手种植的一棵大叶樟树。 行程结束后，返回酒店休息。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走进厦大一日游
                <w:br/>
              </w:t>
            </w:r>
          </w:p>
          <w:p>
            <w:pPr>
              <w:pStyle w:val="indent"/>
            </w:pPr>
            <w:r>
              <w:rPr>
                <w:rFonts w:ascii="微软雅黑" w:hAnsi="微软雅黑" w:eastAsia="微软雅黑" w:cs="微软雅黑"/>
                <w:color w:val="000000"/>
                <w:sz w:val="20"/>
                <w:szCs w:val="20"/>
              </w:rPr>
              <w:t xml:space="preserve">
                早餐后司机酒店接客人，带好身份证，前往厦门大学，进入厦门大学参观游览【厦门大学】（游览时间约180分钟）进厦参观，参观校园依山傍海，风光秀丽。被誉为“中国美丽的校园之一”。校园中有芙蓉湖、情人谷、芙蓉隧道等景点，静谧而浪漫。厦门大学的建筑也很值得欣赏，这里的旧建筑被喻为“穿西装，戴斗笠”，意思是中西风格结合，【群贤楼群、校史馆、鲁迅纪念馆】瞻仰校主陈嘉庚先生塑像，领略建筑风格，参观厦门大学校史馆，了解厦门大学建校背景、发展历程和为中华民族所做出的卓越贡献，参观鲁迅纪念馆，了解鲁迅与厦大的渊源，熟悉鲁迅的生平事迹及创作。【芙蓉湖】鉴赏芙蓉湖，芙蓉湖就象一颗璀璨的明珠，镶嵌在厦大的校园里，在初夏和暖阳光的照耀下，熠熠生辉，美不胜收。湖周边的树木郁郁葱葱，小桥流水，别样动人。风声、雨声、读书声皆是芙蓉之声。【芙蓉隧道】芙蓉隧道原本为厦大人防设施之一，现今厦大学子充分发挥自己的想象力及创造力，在隧道墙壁上绘制了一幅幅充满生机、栩栩如生的壁画涂鸦，体现厦门大学自由浪漫之氛围。【上弦场】上弦场因四周阶梯形似上弦月而得名。建校时，陈嘉庚先生在上弦场周边兴建宏伟的建南楼群，建南大礼堂现今为厦门大学的室内场馆。 行程结束后，入住酒店。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返程
                <w:br/>
              </w:t>
            </w:r>
          </w:p>
          <w:p>
            <w:pPr>
              <w:pStyle w:val="indent"/>
            </w:pPr>
            <w:r>
              <w:rPr>
                <w:rFonts w:ascii="微软雅黑" w:hAnsi="微软雅黑" w:eastAsia="微软雅黑" w:cs="微软雅黑"/>
                <w:color w:val="000000"/>
                <w:sz w:val="20"/>
                <w:szCs w:val="20"/>
              </w:rPr>
              <w:t xml:space="preserve">
                早餐后，根据航班时间，乘车赴厦门机场， 搭乘航班返回南宁机场散团， 结束行程！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1、汽车：空调旅游车（注意：因地域限制，用车皆为套车，有可能会出现人换车等车30分钟以内的现象均属正常，望客人谅解）。南宁-厦门往返机票经济舱含税
                <w:br/>
                2、用餐：4早1正餐，酒店含早，餐标25元/人，正餐为 10人一桌不含酒水（如不满十人或超出十人，餐厅将视具体情况调整，具体餐厅名称待定）。自由活动期间用餐请自理，如因自身原因临时放弃用餐，则餐费不退。   
                <w:br/>
                3、门票：行程所列景点首道门票。因鼓浪屿船票为网络订票，需团进团出，且取消不退费，船票进出港时间以实际购到票为准。及鼓浪屿实行人数限制，轮渡票需提前订票，订票后无法补差价补票。小孩身高如超过14周岁，需提前通知我方买全票轮渡票，如因客人信息传达错误引起无法登船等后果由客人自行负责。轮渡票临时补票无法保证与我社预订的班次一致。
                <w:br/>
                4、导游：导游服务，导服30元/人。
                <w:br/>
                5、儿童（2-11岁）：不占床不含早不含门票，只含正餐半价和车费导游费+往返机票
                <w:br/>
                6、酒店：4晚厦门酒店标准双人间，
                <w:br/>
                参考酒店：
                <w:br/>
                经济型酒店：润祥隆、金佰利、华庭、家美家、厦欣花园、金凯、渼夜或同级别酒店或同档次酒店
                <w:br/>
                商务型酒店：养元、艾思顿酒店(吕厝地铁站店，湖里大道店)、凯斯特、美途、天成酒店、维洛拉大酒店或同档次酒店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1.行程中客人自由活动时所产生的一切费用（不含车、餐、导游）。
                <w:br/>
                2.不含因单男单女产生房差，经济型380元/人、商务型 480元/人
                <w:br/>
                3.因交通延阻、罢工、天气、飞机机器故障、航班取消或更改时间等不可抗力原因所引致的额外费用。
                <w:br/>
                4.酒店内洗衣、理发、电话、传真、收费电视、饮品、烟酒等个人消费。
                <w:br/>
                5.当地参加的自费以及以上“费用包含”中不包含的其它项目。
                <w:br/>
                6、不含旅游意外险，建议客人自行购买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请游客务必携带个人旅行用品及有效身份证  (小孩应带户口本原件，年满 16 周岁未办理身份证的游客须持派出所证明原件)  ，并注意保管。如因旅客未携带有效身份证件而产生一切后果皆由旅客负责。
                <w:br/>
                2、厦门总体气候比较温和，雨量充沛，属海洋性气候。这里夏季较为炎热， 7、8 月份一般都在 30℃以上； 冬季温度 则经常低于 10℃； 日照时间长，太阳光充沛， 请游客提前携带好防晒用品  (防晒霜、防晒衣、防晒帽等)  。年平均气 温为 21℃。所以厦门酒店房间空调一般均无暖气  (空调无暖风)  。                                                                             
                <w:br/>
                 3、游客应根据自己的身体状况随身携带一些必备的药品  (如藿香正气水、感冒药、止泻药、晕车药、创口贴等)  ， 根据天气变化准备衣物及雨伞或雨衣。
                <w:br/>
                4、随团期间请游客不要单独行动并随时注意其安全，由于各景区旅游者较多，请游客保管好随身携带的物品以防被盗。 
                <w:br/>
                5、游客下车游览、就餐、购物时，请注意关好旅游车窗，请随身携带贵重物品。
                <w:br/>
                6、南北饮食习惯差异较大，福建东南沿海口味较为清淡，尽请谅解并可自备些零食  (榨菜、辣酱等)  。                    
                <w:br/>
                7、在景区内游玩时，应根据自身的条件参与适应的项目；  在自由活动期间外出请注意安全。                                      
                <w:br/>
                8、因台风、暴雨、大雾及其他不可抗力或已尽合理注意义务仍不能避免的情况不属于承诺赔付范畴，若导致部分景点 等无法正常游览，  则按打包优惠价现退客人。                                        
                <w:br/>
                10、游客入住酒店后需要外出前到总台领一张酒店名片，游客迷路时，可以按名片提示的电话、地址安全顺利返回酒店。
                <w:br/>
                11、游客应注意身体健康， 切勿吃生食、生海鲜、未剥皮的水果，避免光顾路边无牌照摊档，忌暴饮暴食，应多喝开水，  多吃蔬菜水果。
                <w:br/>
                12、特别声明：鼓浪屿及中山路沿街商铺一条街，餐厅配属超市等等； 均属景区或餐厅的商业行为，购物环境非旅行社所能控制，  不属于旅游购物点，游客自行约束购物行为。
                <w:br/>
                13、如遇台风、大雾等天气或其它人力不可抗拒的因素造成的行程不能正常游览的我社只负责退门票差价，如有其它费用需客人自理。
                <w:br/>
                14、在海边游览或者活动时，游客须了解当地潮汐情况，特别注意安全，切忌下海游泳。
                <w:br/>
                地接社：厦门隆之旅国际旅行社有限公司 ，厦门市湖里区嘉禾路580-582号，华联青创产业园616号，小卢15177145515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2025-07-22T15:26:18+08:00</dcterms:created>
  <dcterms:modified xsi:type="dcterms:W3CDTF">2025-07-22T15:26:18+08:00</dcterms:modified>
</cp:coreProperties>
</file>

<file path=docProps/custom.xml><?xml version="1.0" encoding="utf-8"?>
<Properties xmlns="http://schemas.openxmlformats.org/officeDocument/2006/custom-properties" xmlns:vt="http://schemas.openxmlformats.org/officeDocument/2006/docPropsVTypes"/>
</file>