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河北山海关、避暑山庄、乌兰布统大草原双飞6日游行程单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HeB1752820373E2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前往南宁机场飞天津，抵达天津接团乘车前往北戴河。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圣蓝皇家海洋公园-山海关古城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圣蓝皇家海洋公园（浏览时间不少于60分钟），邂逅各种海洋生物。下午体验海上帆船，享受海风拂面的畅快，后前往的【山海关景区，含上城楼】，山海关景区是世界文化遗产、全国重点文物保护单位、全国首批5A级旅游景区，山海关又称【天下一关】（浏览时间不少于60分钟）为万里长城东部起点的一座关隘，是关内关外的分界线，是明朝京师——北京的重要屏障。参观天下一关巨匾和镇东楼，亲身体验两京锁钥无双地，万里长城一关的意境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避暑山庄-塞罕坝森林公园-乌兰布统大草原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承德，游览世界现存大的皇家古典园林【避暑山庄】（浏览时间不少于60分钟），首先参观等级森严的皇宫“博物馆”；亲眼目睹用世界珍贵木材（金丝楠木）所打造的“澹泊敬诚殿”，穿越皇帝书房“四知书屋”便步入到后宫禁地，去聆听后宫的奇闻异事，亲眼见证咸丰皇帝被迫签准（北京条约）割让香港九龙半岛的事发地“烟波致爽殿”；随后游览素有塞外江南之称的“后花园”；漫步其间能观赏到仿江苏镇江金山寺而修建的“金山上帝阁”仿浙江嘉兴烟雨楼而修建的“烟雨楼（还格格外景拍摄地淑芳斋）”，观赏世界短的河流“热河”，后穿越素有茫茫蒙古草原之称的“万树园”。
                <w:br/>
                【知青农场-塞罕坝森林公园】（浏览时间不少于60分钟）世界面积大的人工林海，全国的“生态文明建设范例”，被评为世界的“地球卫士”进入木兰围场乌兰布统草原，遥想当年康熙大帝木兰秋狝盛大场面，我们一路欣赏美景，蓝天白云碧水，成群的牛羊马，远处散落的牧民人家炊烟袅袅，时而经过一条条弯弯曲曲的小溪，像一幅幅油画慢慢铺展开，车在路上走，人在画中游……行车穿中国大的“皇家猎场”。
                <w:br/>
                前往内蒙古【乌兰布统大草原】（浏览时间不少于60分钟），一路欢声笑语，连空气中都弥漫着欢乐的气息，不经意间闯入你视线的羊群，巨大的风车矗立在广袤的草原之上，草原那清空明净的湛蓝天空，轻盈如纱的洁白云朵，都会让城市中的沉闷与喧嚣，化作沁人心脾的清凉，让你忘却一切烦恼。在很多人眼中，草原是神秘的向往，又显得那么遥不可及。而我们这趟专车似乎把我们与草原的距离拉的那么近......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甘丹驼城-灯笼河草原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前往甘丹驼城，（含体验-民俗套票；（浏览时间不少于180分钟），费用已含）：
                <w:br/>
                甘丹驼城·游牧迁徙祝礼，深入了解蒙古族的传统文化和民俗风情，这里没有车水马龙，只有与世隔绝的淳朴，有着长生天对草原的庇护，有着一群热爱草原生活的蒙古人。
                <w:br/>
                【穿行草原】乘坐草原勒勒车进入私家牧场，欣赏草原，沙地，河流的美丽风光
                <w:br/>
                【蒙风体验】学习蒙语，学习蒙古舞，挑战摔跤手，品尝奶制品
                <w:br/>
                【草原体验】草原射箭，滑沙不限次数，草原秋千，蒙古服装拍照，沙漠徒步，骏马奔腾，
                <w:br/>
                【无双景色】宝格达乌拉·转山颂福，漫柯布拉格·眺望乌兰布统峰＆将军泡子
                <w:br/>
                大型实景演出·游牧迁徙祝礼
                <w:br/>
                【蒙古搏克·其木格家】草原上出名摔跤手，曾在各地那达慕上摘取过不错的名次，坐在蒙古包前听听其木格在赛场上的英勇事迹，让蒙古摔跤手传授些蒙古跤的技巧可参与射箭等活动。
                <w:br/>
                之后乘坐草原越野车深入无人区，打卡灯笼河草原，欣赏牧人的夏营地美景。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布日墩沙漠-僧冠峰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【赤峰布日敦沙漠旅游区】（浏览时间不少于60分钟）位于翁牛特旗朝格温都苏木布日墩嘎查境内。距赤峰108公里，有国道直通。是一个以沙湖自然景观和蒙古族风情为主要特色的旅游区，闻名中外的"中华一龙"就在这里出土。旅游区有内有草原5万亩。草原与茫茫无边的科尔沁沙地相连。沙漠中，有一面积达1.4万亩的湖泊。湖中又有十多座沙岛。形成沙中有湖、湖中有岛、岛上有草、草中有鸟的奇特沙湖景观，可自行体验骑骆驼、沙漠越野、滑沙等项目，感受大漠风，后游览承德十大名山之一—— 【僧冠峰景区】（浏览时间不少于60分钟），僧冠峰景色秀丽，武烈河水从山脚下蜿蜒南流。夏秋朝暮之际，僧冠峰云雾升腾，似薄纱轻绢，清丽淡雅；严冬雪后初晴，山峰若皎然寒玉，别有一番天地。登上僧冠峰，锦绣山城尽入眼底。
                <w:br/>
                入住承德。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送团-天津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早餐后，乘车前往天津，结束旅程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1.交通：南宁—天津（往返飞机经济舱含税）
                <w:br/>
                2.用房：当地5晚住宿标准间（参考酒店如下：）
                <w:br/>
                北戴河：君御大酒店及同档次
                <w:br/>
                承德：承德兆丰国际酒店  万达嘉华酒店及同档次
                <w:br/>
                草原：伯斯特·君澜度假酒店及同档次
                <w:br/>
                3.用餐: 5早0正餐
                <w:br/>
                4.用车：当地行程内空调旅游用车我社按组团人数选择车型，每人确保1正座（33座以下无行李箱）
                <w:br/>
                导游：当地导游 （导服服务费：40元/人）
                <w:br/>
                5.门票：行程所列景点门票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1.不含5晚单房差2550元/人
                <w:br/>
                2.不含个人旅游意外险(建议自行购买)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 《中国公民国内旅游文明行为公约》
                <w:br/>
                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
                <w:br/>
                （2）遵守公共秩序。不喧哗吵闹，排队遵守秩序，不并行挡道，不在公众场所高声交谈。
                <w:br/>
                （3）保护生态环境。不踩踏绿地，不摘折花木和果实，不追捉、投打、乱喂动物。
                <w:br/>
                （4）保护文物古迹。不在文物古迹上涂刻，不攀爬触摸文物，拍照摄像遵守规定。
                <w:br/>
                （5）爱惜公共设施。不污损客房用品，不损坏公用设施，不贪占小便宜，节约用水用电，用餐不浪费。
                <w:br/>
                （6）尊重别人权利。不强行和外宾合影，不对着别人打喷嚏，不长期占用公共设施，尊重服务人员的劳动，尊重各民族宗教习俗。
                <w:br/>
                （7）讲究以礼待人。衣着整洁得体，不在公共场所袒胸赤膊；礼让老幼病残，礼让女士；不讲粗话。（8）提倡健康娱乐。抵制封建迷信活动，拒绝黄、毒。
                <w:br/>
                1.本社已购旅行社责任险，强烈建议报名时自费追加办理旅游人身意外保险。
                <w:br/>
                2.外出请带好身份证件，到达景区后，交给导游办理活动免票手续。游客在享受本报价的门票
                <w:br/>
                3.优惠及自费项目的联票优惠后，不重复享受景区的门票优惠政策。行程游玩顺序可前后调整，不减少景点，需征得全体游客同意并签字确认。
                <w:br/>
                4.除必须乘坐交通的的二次消费（如索道、耳麦、电瓶车、体验型娱乐项目等），请游客自愿选择。
                <w:br/>
                注意事项 1、因交通延阻、罢工、天气、飞机机器故障、航班取消或更改时间等不可抗力原因所引致的额外费用。 
                <w:br/>
                2、酒店内洗衣、理发、电话、传真、收费电视、饮品、烟酒等个人消费。 
                <w:br/>
                3、 当地参加的自费以及以上“费用包含”中不包含的其它项目。
                <w:br/>
                4、酒店房卡押金（房卡押金需客人自交，退房后押金退回）
                <w:br/>
                旅游安全告知书
                <w:br/>
                亲爱的游客，您好，为了您在河北旅游期间更加愉快，安全的游玩行程，为您提供以下安全须知，请您详细阅读！
                <w:br/>
                北戴河段：
                <w:br/>
                1.不提倡客人吃海鲜，因海鲜为易吃坏肚子食物，容易引起食物中毒，且本地区宰客现象严重；如因吃海鲜客人感到不适，或造成食物中毒客人自行承担任何责任，特此提醒。
                <w:br/>
                2. 因旅游城市接待水平的限制，团餐的质量都一般，希望大家谅解，但我们会尽量做好，保证让大家吃饱。
                <w:br/>
                3. 为了预防水土不服，请您尽量少吃水果、少喝冷饮及凉水；吃饭前请喝点醋或吃点大蒜，并备些治疗拉肚子的药；
                <w:br/>
                4. 由于下海游泳具有一定的危险性，我社不提倡客人下海游泳。如客人坚持自愿下海，出现任何问题，客人自行承担任何责任。
                <w:br/>
                5. 海边快艇属于危险性较大的项目，我社不提倡客人乘坐，如因客人不听导游提醒，出现任何问题。
                <w:br/>
                6. 景区及海边照相宰客现象时有发生，请客人三思而后行。
                <w:br/>
                承德段：
                <w:br/>
                1.木兰围场草原风大，早晚温差大，到草原旅游一定要带外套和长裤。草原阳光较晒，紫外线较强，应带上雨伞、太阳镜、帽子、手电筒、少量酒精、常用药品等，可以涂抹些防晒霜。
                <w:br/>
                2.草原上的饮用水大多盐碱含量较高，初来者有时不适应，可以准备一些矿泉水。
                <w:br/>
                3.开车赴坝上草原，坡陡弯急，司机及游客需注意行车安全。要在指定范围内活动，以免迷失方向或破坏草场。
                <w:br/>
                4.准备骑马时，应当认真听马场管理人员讲解有关骑马注意事项，严格按骑马要求去做。应有善对待马匹，多遛马。马匹快跑狂奔时，应保持冷静，抓紧马缰，踩住马镫，切勿脱镫。请根据自己骑马水平控制速度，并按马场管理人员指定的路线行走。不要在马上打伞、照相、接打手机等活动。
                <w:br/>
                5.在河流漂流时，一定要按管理人员的要求，穿上救生衣。儿童必须和家长在一起。
                <w:br/>
                6.在燃起的篝火旁，要注意火星不要烧了衣服。
                <w:br/>
                7.由于木兰围场地理位置处于内蒙古高原地区，水资源非常紧缺，木兰围场度假村遇停水、停电给客人带来不便，请谅解。
                <w:br/>
                8.我社处理投诉问题以当地签署意见单为准。
                <w:br/>
                地接社信息 地接社信息：山西晋享游旅行社有限公司
                <w:br/>
                地址：太原市小店区晋阳街68号海棠国际大厦14层15层
                <w:br/>
                联系人及电话：侯先生 13934184714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2025-07-26T10:03:39+08:00</dcterms:created>
  <dcterms:modified xsi:type="dcterms:W3CDTF">2025-07-26T10:03:39+08:00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