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南宁【私家定制】北京双飞6天行程单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BJ1752291696He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请贵宾于指定时间，提前2小时30分钟自行抵达南宁吴圩机场，请务必带好有效身份证件，专人协助办理登机牌，乘机飞抵北京大兴机场，抵达后乘车前往入住酒店休息。
                <w:br/>
                温馨提示：飞机上不含餐，客人可在家自备食物。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乘坐前往天安门广场外观【人民大会堂】、【人民英雄纪念碑】外景，参观【毛主席纪念堂】瞻仰毛主席遗容（游览时间约10分钟，因为限流，票有限，十分紧张，如无法预约上，旅行社不予补偿，改为外观；或如遇周一闭馆，以及特殊情况或政策性不开放，则改为外观，我公司不做其它补偿，请谅解）。
                <w:br/>
                前往【故宫】（含大门票+故宫无线耳麦+皇城摆渡车，游览时间约180分钟），又名紫禁城，感受帝王权威，了解明清兴衰，深入探究帝王风水的境界，聆听皇室后宫的精彩故事。故宫规模宏伟，布局严整，建筑精美，富丽华贵，收藏有许多的稀世文物，是我国古代建筑、文化、艺术的精华，被誉为世界五大宫之首（北京故宫、法国凡尔赛宫、英国白金汉宫、美国白宫和俄罗斯克里姆林宫）；主要参观点有午门、太和殿、中和殿、保和殿、乾清宫、交泰殿、坤宁宫、养心殿等。
                <w:br/>
                下午前往【恭王府】（游览约90分钟），清代规模大的一座王府，先后作为大贪官和珅、庆亲王永璘的宅邸，后被赐予恭亲王奕訢，由此得名恭王府，并沿用至今。恭王府历经了清王朝由鼎盛至衰亡的历史进程，故有“一座恭王府，半部清代史”的说法。
                <w:br/>
                随后前往【什刹海风景区】（游览时间约60分钟），童谣中感受什刹海意境“你拍一，我拍一，通惠河水流桥西，春时柳，天初霁，晨钟暮鼓云霞绮……”我们一起手拍着手，唱起关于什刹海的童谣，也一同揭开了“什刹海深度游”的序幕·····也是冯小刚导演新电影《老炮》实景拍摄地，“游什刹海，看老北京”，这里有北京保存完整的胡同，您能体验皇城根儿文化。
                <w:br/>
                <w:br/>
                【特别提示】：
                <w:br/>
                1、若因故宫限流政策未能预约到故宫票，游客无法进入故宫游览的情况，我司将故宫改换为【北海公园精品游+景山公园】或替换其他景点，产生差价多退少补。
                <w:br/>
                【温馨提示】：
                <w:br/>
                1、因故宫博物馆管理处相关规定，故宫逢周一全天闭馆，如我社行程遇周一游览故宫，我社依据情况调整行程，改为其他日期参观故宫，请游客知悉。
                <w:br/>
                2、毛主席纪念堂在部分日期可能关闭，属政策性规定（以纪念堂告示牌为准），请谅解。毛主席纪念堂为免费开放景点, 如无法参观不作退款。周一闭馆，星期二至星期日：上午8:00—12:00对外开放（以纪念堂告示牌为准）注意事项：A,须凭有效证件免费排队入场，并接受安全检查。B,衣着得体、脱帽瞻仰。穿背心、拖鞋者谢绝入内。C,严禁携带背包、相机、摄像机、饮料等物品入场。D,关闭手机或将手机调至静音。
                <w:br/>
                3、当天行程为北京中轴线景点，许多地方不允许随便停车，故等车时间相对较久，步行时间较多（可自备点心小吃）。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前往【八达岭长城】（含大门票，游览时间约150分钟），长城是中华民族的象征,它全长一万二千多里,是世界上伟大的建筑之一，是明长城中保存好的一段,也是具代表性的，在明长城中独具代表性。该段长城地势险峻，居高临下，是明 代重要的军事关隘和首都北京的重要屏障，"一夫当关，万夫莫开"之势，是长城建筑精华段，集巍峨险峻、秀丽苍翠于一体，抒发"不到长城非好汉"的豪迈情怀。
                <w:br/>
                前往【博物馆盲盒】（含大门票，游览时间约90分钟），中国人民革命军事博物馆/中国首都博物馆/中国人民抗日战争纪念馆/北京航空博物馆，（四去一，不指定，因限流，门票有限，如这几个博物馆都无法预约上，则替换为其他博物馆或替换为纪晓岚故居，敬请谅解）。
                <w:br/>
                <w:br/>
                下午前往【奥林匹克公园】，公园位于北四环中路的北部，外观【鸟巢】（游览时间约30分钟），鸟巢为2008年第29届奥林匹克运动会的主体育场，奥运会后成为北京市民广泛参与体育活动及享受体育娱乐的大型场所，并成为具有地标性的体育建筑和奥运遗产，外观【水立方】（游览时间约 30分钟），国家游泳中心又被称为“水立方”（Water Cube），位于北京奥林匹克公园内，其与国家体育场(俗称鸟巢)分列于北京城市中轴线北端的两侧，共同形成相对完整的北京历史文化名城形象。
                <w:br/>
                <w:br/>
                【温馨提示】：
                <w:br/>
                因八达岭长城距离较远，加上每天排队人数车次较多，游览长城当天的叫早时间和早餐时间可能会比其它几天早，请做好早起准备，早餐为打包早，敬请谅解。长城阶梯较高，也比较陡峭，建议老人和孩子乘坐滑道或者缆车，请您和家人注意安全。务必选择穿舒适便捷的运动鞋。长城为游客自由参观，司机向导/导游不跟团讲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前往参观中国现存大的古代祭祀建筑群【天坛公园】（赠送园中园小门票【圆丘坛】【回音壁】【祈年殿】，（游览时间约90分钟），是明清两代皇帝每年祭天和祈祷五谷丰收的地方，以严谨的建筑布局、奇特的建筑构造和瑰丽的建筑装饰著称于世。
                <w:br/>
                皇家园林【颐和园】（游览约120分钟），颐和园以昆明湖、万寿山为基址，以杭州西湖为蓝本，汲取江南园林的设计手法而建成的一座大型山水园林，也是保存完整的一座皇家行宫御苑，被誉为“皇家园林博物馆”。颐和园经过乾隆皇帝的大规模修建，后被英法联军及八国联军的焚毁，光绪年间动用海军军费在原址上翻建，留下今日盛况。 
                <w:br/>
                <w:br/>
                下午走进【清华大学】或者【北京大学】入内参观（不指定，以实际预约上为准）（游览时间约90分钟），感受中国大学的迷人魅力，每位学子心中，都有一个属于自己的“名校梦”。赠送每人一枚清华大学或者北京大学徽章（不指定）。【特别提醒：清华大学/北京大学非旅游景区，如暑假期间对外开放，预约成功后可入内参观校园，非开放期间则为外观，如无法预约上，则赔付300元/人+改为走进【北京外国语大学】（外国语大学学生讲解+外教学习讲流+学士服拍照+送礼品北外中性笔一支+精美笔袋+北外证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北京（不含车/导游服务）
                <w:br/>
              </w:t>
            </w:r>
          </w:p>
          <w:p>
            <w:pPr>
              <w:pStyle w:val="indent"/>
            </w:pPr>
            <w:r>
              <w:rPr>
                <w:rFonts w:ascii="微软雅黑" w:hAnsi="微软雅黑" w:eastAsia="微软雅黑" w:cs="微软雅黑"/>
                <w:color w:val="000000"/>
                <w:sz w:val="20"/>
                <w:szCs w:val="20"/>
              </w:rPr>
              <w:t xml:space="preserve">
                今天，拥有完全自由的行程安排，可以随心所欲地探索这座城市的每一个角落；按照自己的喜好，自由支配时间，无论是购物、品尝美食，还是参观博物馆和景点，都随心所欲。旅游的自由活动时间，让您有机会深入了解当地的风土人情，感受不同的文化氛围。（贵重物品请随身携带，注意保管，切勿离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早餐后根据航班时间乘车前往北京机场乘航班返回南宁，抵达南宁机场后自行散团，行程圆满结束!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南宁=北京往返团队经济舱机票含税费（团队机票将统一出票，如遇政府或航空公司政策性调整燃油税费，在未出票的情况下将进行多退少补敬请谅解团队机票一经开出，不得更改、不得签转、不得退票）。(团队折扣票不提供行程单)
                <w:br/>
                被人民法院执行局与中国人民银行征信中心签署合作备忘录，共同明确并纳入失信被执行人信息的人员，如隐瞒自己信息为告知，票款入团队网无法正常出机票或动车票，所产生带来的一切经济损失均由客人自行承担。
                <w:br/>
                此线路产品为全款买断机票后销售，客人一经确认出行，如因客人自身原因造成机票无法出票或无法出行的，属旅客自身责任，旅行社不承担任何违约责任。客人自身原因包括但不限于个人资质（如个人信用等）、身体状况（如怀孕、疾病等）、客人突发意外事件等造成客人不能出行的情况，产生损失由客人负责。
                <w:br/>
                临时取消导致机位没有时间进行二次销售而产生的损失，由客人负责。退团损失以实际产生损失为准。
                <w:br/>
                【门票】行程所列景点首道大门票，（不含园中园或景区内小交通，如需乘坐，费用自理，赠送门票客人自愿放弃不退费用）该行程已是综合优惠价格，持老年证/残疾证/军官证/导游证/学生证等任何证件均不能另行减免门票费用。
                <w:br/>
                【用餐】全程含5早0正餐
                <w:br/>
                注：因南北饮食文化差异，旅游团餐口味一般，餐厅服务水准一般，请先有心里准备，敬请谅解。 
                <w:br/>
                【用车】旅游目的地4正座小车/商务车/旅游小巴车（每人一个正座）
                <w:br/>
                【住宿】当地5晚酒店标准双人间（当地酒店一般很少或者有的没有标准3人间）
                <w:br/>
                （注：当地住宿比南方城市条件略差，敬请客人谅解）成人不占床不退房费，请知悉！
                <w:br/>
                参考酒店（以实际安排入住为准）：
                <w:br/>
                德全山水，原拓，曜石酒店，山水S，桔子水晶，实茂花园酒店，冠京嘉园酒店，和颐酒店，顺天酒店，金源丽晶酒店，北京行者居酒店，北京南粤苑宾馆，万方苑国际酒店，山水S，桔子水晶，贯通建辉，美鹏轻奢酒店，北京中康国际酒店，秋果酒店六里桥东地铁站店，北京月桂树酒店或同档次酒店
                <w:br/>
                【导游】6人及6人以下司机兼职向导；6人以上当地中文国语导游服务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单房差：根据实际产生费用现补
                <w:br/>
                2.  景区内小交通
                <w:br/>
                3.  旅游意外伤害保险和航空意外险、延误险等（建议客人自行购买）
                <w:br/>
                4.  个人费用如酒店内部电话、传真、洗衣、熨烫、烟酒、饮料及行李搬运等私人费用
                <w:br/>
                5.  因交通延误、取消等意外事件或战争、罢工、自然灾害等不可抗拒因素导致的额外费用
                <w:br/>
                6.  自由活动期间的餐食费和交通费
                <w:br/>
                7.  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北海公园精品深度游+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2、行程中房间以安排双人间为准，若出现单男单女，我社可采取拆夫妻或加床处理，若客人要求开单间，需补交单房差。
                <w:br/>
                3、在不减少景点的情况下，我公司导游在经得全团客人签字同意后，可根据当时情况可对行程游览顺序进行前后调整。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晚上，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2025-08-02T20:02:57+08:00</dcterms:created>
  <dcterms:modified xsi:type="dcterms:W3CDTF">2025-08-02T20:02:57+08:00</dcterms:modified>
</cp:coreProperties>
</file>

<file path=docProps/custom.xml><?xml version="1.0" encoding="utf-8"?>
<Properties xmlns="http://schemas.openxmlformats.org/officeDocument/2006/custom-properties" xmlns:vt="http://schemas.openxmlformats.org/officeDocument/2006/docPropsVTypes"/>
</file>