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【探秘山西】：山西+壶口瀑布双飞7日游行程单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SX17463586452fR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广西各地-太原
                <w:br/>
              </w:t>
            </w:r>
          </w:p>
          <w:p>
            <w:pPr>
              <w:pStyle w:val="indent"/>
            </w:pPr>
            <w:r>
              <w:rPr>
                <w:rFonts w:ascii="微软雅黑" w:hAnsi="微软雅黑" w:eastAsia="微软雅黑" w:cs="微软雅黑"/>
                <w:color w:val="000000"/>
                <w:sz w:val="20"/>
                <w:szCs w:val="20"/>
              </w:rPr>
              <w:t xml:space="preserve">
                贵宾于指定时间自行前往南宁吴圩机场（实际出团通知书为准），乘飞机赴太原，抵达机场接团后，入住酒店休息。 
                <w:br/>
                全天自由活动，无车无导。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云冈石窟-大同古城墙
                <w:br/>
              </w:t>
            </w:r>
          </w:p>
          <w:p>
            <w:pPr>
              <w:pStyle w:val="indent"/>
            </w:pPr>
            <w:r>
              <w:rPr>
                <w:rFonts w:ascii="微软雅黑" w:hAnsi="微软雅黑" w:eastAsia="微软雅黑" w:cs="微软雅黑"/>
                <w:color w:val="000000"/>
                <w:sz w:val="20"/>
                <w:szCs w:val="20"/>
              </w:rPr>
              <w:t xml:space="preserve">
                早餐后太原乘车前往大同（车程约3.5小时，300公里左右）。 抵达后游览【云冈石窟】：（游览不少于90分钟），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游览【大同古城墙】：（游览不少于30分钟），修建于明洪武五年，古城墙高大雄伟，坚固险峻，布防严密，设施完善，是我国古代军事建筑史上颇具特色的重镇名城。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大同--悬空寺（约1.5小时90公里左右）—五台山（约3小时160公里左右）--忻州（约2小时130公里左右）
                <w:br/>
              </w:t>
            </w:r>
          </w:p>
          <w:p>
            <w:pPr>
              <w:pStyle w:val="indent"/>
            </w:pPr>
            <w:r>
              <w:rPr>
                <w:rFonts w:ascii="微软雅黑" w:hAnsi="微软雅黑" w:eastAsia="微软雅黑" w:cs="微软雅黑"/>
                <w:color w:val="000000"/>
                <w:sz w:val="20"/>
                <w:szCs w:val="20"/>
              </w:rPr>
              <w:t xml:space="preserve">
                早餐后乘车前往【广盛原老字号博物馆/晋裕堂】（太原）（游览不少于90分钟）山西省有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游览【悬空寺】：（游览不少于60分钟，只进行外观，不进行登临感谢配合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悬空寺是山西省重点文物保护单位，恒山十八景中“D一胜景” 。 
                <w:br/>
                游览【五台山】：（游览不少于120分钟）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殊像寺】：供奉五台山较大的文殊菩萨像，是五台山五大禅处，又为青庙十大寺之一，传说是按乾隆容貌塑造。【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五爷庙】：殿内供奉的五爷是广济龙王文殊菩萨的化身，这里是整个五台山香火旺盛的寺庙。在信徒的心中，这里几乎是有求必应的象征，大多来五台山上香的香客们，都是冲着五爷庙来的。 注意:如五台山下雪、修路、下雨等不可抗力因素，到大同需绕行高速，增加车费需现付给导游 。 
                <w:br/>
                行程结束入住酒店休息！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忻州—-乔家大院（约2小时160公里左右）—平遥古城（约50分钟40公里左右）
                <w:br/>
              </w:t>
            </w:r>
          </w:p>
          <w:p>
            <w:pPr>
              <w:pStyle w:val="indent"/>
            </w:pPr>
            <w:r>
              <w:rPr>
                <w:rFonts w:ascii="微软雅黑" w:hAnsi="微软雅黑" w:eastAsia="微软雅黑" w:cs="微软雅黑"/>
                <w:color w:val="000000"/>
                <w:sz w:val="20"/>
                <w:szCs w:val="20"/>
              </w:rPr>
              <w:t xml:space="preserve">
                早餐后乘车前往乔家大院参观，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演绎。景区/场馆可依自身承载能力及天气因素等原因决定是否提供，您也可以选择参加或者不参加！不参加无费用可退！ 
                <w:br/>
                游览【乔家大院】：（游览不少于90分钟），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赠送前往山西特色文化产业【宝源老醋坊】（参观约40分钟）,是中国工农业旅游示范景点“中国酿醋D一坊”，品尝山西老陈醋，了解山西醋文化。置身园内可尽观600年前的传统酿制技艺，呼吸扑鼻而来“老陈醋”的醇香，品尝纯正东湖老陈醋的味道，从而更真实地了解东湖醋的使用价值和保健养生功效，真正地让每一位游客感到不虚此行！
                <w:br/>
                前往【平遥古城】：安排入住仿古客栈，这里的客栈会使我们仿佛穿越了时间隧道，回到了明清时期；演绎现实版的武林外传！坐在北方的民居炕头，聊着生活，品着小酒，唱着小曲，惬意的生活在这里享受。晚上自由活动。 
                <w:br/>
                当天行程结束，入住古城特色客栈。 
                <w:br/>
                温馨提示：赠送项目，因游客自愿放弃或客观原因造成无法履行等，均不能要求折现退费或等值补偿！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平遥古城-壶口（约3.5小时300公里左右）-临汾（约150KM2小时左右）
                <w:br/>
              </w:t>
            </w:r>
          </w:p>
          <w:p>
            <w:pPr>
              <w:pStyle w:val="indent"/>
            </w:pPr>
            <w:r>
              <w:rPr>
                <w:rFonts w:ascii="微软雅黑" w:hAnsi="微软雅黑" w:eastAsia="微软雅黑" w:cs="微软雅黑"/>
                <w:color w:val="000000"/>
                <w:sz w:val="20"/>
                <w:szCs w:val="20"/>
              </w:rPr>
              <w:t xml:space="preserve">
                早餐后，前往壶口瀑布景区。注意：五大平/五大平壶为山西组合行程，如人数不足整团发出，两个行程将会合并，行程壶口段会根据人数调整车及导游。麻烦各组团收客前提前给客人确认备注及告知该情况。感谢理解与配合。
                <w:br/>
                游览【山西壶口瀑布】：（参观不少于60分钟），此地两岸夹山，河底石岩上冲刷成一巨沟，宽达30米，深约50米。其形如巨壶沸腾，故名壶口。壶口瀑布是黄河的大瀑布，也是我国第二大瀑布，仅次于贵州的黄果树瀑布。同时也是世界上庞大的黄色瀑布，只有在壶口瀑布才能感受到黄河博大宽厚柔中有刚，挟而不服压而不湾，不平则呼遇强则抗，勇往直前的伟大性格。
                <w:br/>
                行程结束入住酒店休息！
                <w:br/>
                交通：当地空调旅游车
                <w:br/>
                景点：山西壶口瀑布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临汾-张壁古堡（约2小时140公里左右）-太原（约150KM 约2小时左右）
                <w:br/>
              </w:t>
            </w:r>
          </w:p>
          <w:p>
            <w:pPr>
              <w:pStyle w:val="indent"/>
            </w:pPr>
            <w:r>
              <w:rPr>
                <w:rFonts w:ascii="微软雅黑" w:hAnsi="微软雅黑" w:eastAsia="微软雅黑" w:cs="微软雅黑"/>
                <w:color w:val="000000"/>
                <w:sz w:val="20"/>
                <w:szCs w:val="20"/>
              </w:rPr>
              <w:t xml:space="preserve">
                早餐后，前往参观【张壁古堡】:（参观不少于30分钟）综艺节目‘爸爸去哪儿’拍摄地。地上明堡，地下暗道”，张壁古堡集中了夏周古文化遗址、隋唐地道、金代墓葬、元代戏台、明清民居等许多古迹，是中国一个具有军事、民用双重用途的城堡遗址，也是中国现存比较完好的罕见古代袖珍城堡。既不同于晋商诸大院的“大院文化”，也异于平遥古城的“古城文化”，是晋商文化的特例。
                <w:br/>
                后乘车返回太原入住酒店。
                <w:br/>
                交通：当地空调旅游车
                <w:br/>
                景点：张壁古堡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早餐后，根据大交通时间乘车前往太原机场（实际以出团通知书为准），乘坐飞机返程，抵达南宁吴圩机场就地散团，结束愉快的旅程。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1.交通：南宁-太原往返经济舱机票（已含机建燃油税、机票出票后不签不改不退）；当地空调旅游车，保证1人1正座。
                <w:br/>
                2.酒店：入住行程当地酒店标准间6晚，（每成人每晚一个床位）遇旺季或政策等原因酒店征用，我社将换用同档次的酒店， 但不赔偿任何损失！
                <w:br/>
                此行程不提供自然单间，单人入住一间房需补全程单房差￥500元/人/6晚。
                <w:br/>
                参考酒店:（具体以实际入住酒店为准）。
                <w:br/>
                太原：太原G酒店，天河湾酒店，远洋酒店，泊宿君颐酒店，锦江都城酒店等或同档次酒店。
                <w:br/>
                大同：大同君屿酒店，美与酒店，悦榕酒店，巴里岛酒店等或同档次酒店。
                <w:br/>
                忻州：忻美酒店，星睿酒店，海澜印象酒店，云景酒店等或同档次酒店。
                <w:br/>
                平遥古城：城内文公尚房泊屋馆，晋商府第，颐和公馆等或同档次客栈。
                <w:br/>
                临汾：华瑞酒店，襄汾博煜国际酒店等或同档次酒店。
                <w:br/>
                温馨提示：
                <w:br/>
                （1）南北酒店有差异，普遍比南方低一个档次，请抱着宽容的心态来对待，平遥民俗客栈（炕居多）平遥、壶口住宿地为景区内，多为居民所建，房间条件有限，如给您带来不便，敬请见谅！
                <w:br/>
                （2）酒店三人间，或者家庭房房型较少，行程尽量安排，如安排不了则3人合住1个标间 ，退一人房差，或3人住2个标间 现补房差感谢理解。
                <w:br/>
                3.用餐：全程含6早3正（房费含早餐，（限含床一人一份，不吃不退）。正餐：40元/标/人（八菜一汤，十人一桌，不足十人，菜品按比例减少，正餐不用不退 ,（其他不含的餐建议交导游代订餐），行程图片为参考菜品：具体以实际行程为准！
                <w:br/>
                4.门票：不含行程中所列景点首道门票。（仅限60周岁以上客人专享）；不含景区内景交，如需使用费用自理。（赠送景点门票客人自愿放弃不退费用）。
                <w:br/>
                5.导游：当地中文导游。导游服务费：￥100元/人。
                <w:br/>
                注：双方约定团队出行人数少于6人以下，不提供导游服务，仅安排中文司机(服务费用￥100元/人），负责行程活动中接待服务（不提供景区讲解服务）。
                <w:br/>
                6.儿童：2-12岁（1.2米以下）：含往返大交通、当地旅游车位、正餐费、导服；注：16周岁以上必须携带身份证登机。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4、行程以外的其他消费。
                <w:br/>
                5、若五台山赴大同需绕道产生超公里数和高速公路过路费，根据省运管和旅游车队的规定需客人另行支付车费￥50元/人（根据车辆大小和乘车人数当地现付）。
                <w:br/>
                6、如遇单人报名，尽量安排与其它团友拼房或住三人间（或加床），如无法实行则需客人自补单房差。
                <w:br/>
                7、行程中部分景点、演出场所及用餐地点存在商品销售行为，如游客自行购买，费用自理，且不视为旅行社安排购物行为。请索要正规发票保证您的合法权益。
                <w:br/>
                8、不含全程单房差￥500元/人/6晚。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门票参考明细：详见明细表仅供参考，实际以景区挂牌为准。景区门票以身份证为准。		       			 
                <w:br/>
                1、60周岁（不含）以下需自理景点门票：【云冈石窟】120元/人，【悬空寺首道】15元/人，【五台山】135元/人，【乔家大院】115元/人，【山西壶口瀑布】100元/人，【张壁古堡】70元/人，合￥555元/人。	
                <w:br/>
                2、60（含）-64周岁（不含）需自理景点门票：【张壁古堡】35元/人。
                <w:br/>
                3、学生证需自理半价景点门票：【云冈石窟】60元/人，【悬空寺首道】8元/人，【五台山】70元/人，【乔家大院】58元/人，【山西壶口瀑布】50元/人，【张壁古堡】35元/人，合￥281元/人。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¥ 385.00</w:t>
            </w:r>
          </w:p>
        </w:tc>
      </w:tr>
      <w:tr>
        <w:trPr/>
        <w:tc>
          <w:tcPr/>
          <w:p>
            <w:pPr>
              <w:pStyle w:val="indent"/>
            </w:pPr>
            <w:r>
              <w:rPr>
                <w:rFonts w:ascii="微软雅黑" w:hAnsi="微软雅黑" w:eastAsia="微软雅黑" w:cs="微软雅黑"/>
                <w:color w:val="000000"/>
                <w:sz w:val="20"/>
                <w:szCs w:val="20"/>
              </w:rPr>
              <w:t xml:space="preserve">推荐自费景点门票</w:t>
            </w:r>
          </w:p>
        </w:tc>
        <w:tc>
          <w:tcPr/>
          <w:p>
            <w:pPr>
              <w:pStyle w:val="indent"/>
            </w:pPr>
            <w:r>
              <w:rPr>
                <w:rFonts w:ascii="微软雅黑" w:hAnsi="微软雅黑" w:eastAsia="微软雅黑" w:cs="微软雅黑"/>
                <w:color w:val="000000"/>
                <w:sz w:val="20"/>
                <w:szCs w:val="20"/>
              </w:rPr>
              <w:t xml:space="preserve">
                以下自费项目为导游推荐，旅游者自愿选择项目参加（均是建议性项目，客人本着“自愿自费”的原则选择参加，部分项目参加人数不足或资源不足时，可能无法成行，此期间不参加的客人在景区外自由活动，具体以实际行程为准。 
                <w:br/>
                1、【雁门关门票】（含交通）：60周岁以下：180元/人；60周岁（含）以上：90元/人。
                <w:br/>
                2、【应县木塔门票】：60周岁以下：130元/人；60周岁（含）以上：80元/人
                <w:br/>
                3、【晋祠门票】：60周岁以下：160元/人；60周岁（含）以上：80元/人。
                <w:br/>
                4、【王家大院门票】：60周岁以下：130元/人；60周岁（含）以上：80元/人。
                <w:br/>
                5、【广胜寺门票】：60周岁以下：150元/人；60周岁（含）以上：100元/人。
                <w:br/>
                注：以上费用含导服、门票、车辆服务费、景区讲解费。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¥ 670.00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（1）.因景区较大，需要客人现场自理景区耳麦讲解器（必须）：【云冈石窟+五台山+乔家大院+平遥古城+悬空寺+张壁古堡+山西壶口瀑布】，合￥100元/人。
                <w:br/>
                （2）.因景区较大，为方便团队同进同出，需要客人现场自理（必须）：【平遥电瓶车】50元/人+【山西壶口瀑布】￥20元/人+【悬空寺小交通】￥20元/人，合￥90元/人。
                <w:br/>
                （3）.不含云冈石窟电瓶车（可自愿选择乘坐），如需使用请自理￥20元/人。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1.行程中游览顺序如需调整，在在征得全团客人签字同意下，旅行社保证在不减少行程内所含景点的情况下，可根据实际情况对行程游览先后顺序做出合理调整。  
                <w:br/>
                注意：如证件为伪造证件，由此产生的一切后果由旅游者自行承担。
                <w:br/>
                2.在五台山游览时应当注意寺庙规定，在寺院大殿内严禁拍照和摄相，在庙内不可吸烟。
                <w:br/>
                注意：五台山为我国四大佛教名山之首，国家尊重每个公民的信仰自由，在寺院许愿等佛教行为属于游客自愿自行行为，游客自行承担由此产生的责任和损失。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7.在山西旅游期间，由于是内陆城市对打牌、打麻将堵博管理严格，请勿在酒店内打牌堵博，如产生后果由自己负责。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12.如遇人力不可抗力因素或政策性调整导致无法游览的景点，经双方友好协商，我社可调整为其他等价景区参观，如客人不同意，我社将按旅行社与景区协议价格退还景区门票。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部分景区或服务站内的各种商店或另付费项目均属于景区的配套设施，不是旅行社指定的购物产所，若选择或购买时请注意活动的安全性及商品质量、价格，并索取小票等凭据，此类消费游客自行承担由此产生的责任和损失。
                <w:br/>
                15. 此行程不提供自然单间，产生单房差自理。  
                <w:br/>
                16.旅程结束时，请认真如实地填写旅行社提供的《游客意见反馈表》，希望通过您的意见单我们更好地监督当地的接待质量，您的意见单也将是行程中发生投诉的处理依据！客人因虚填意见单而产生的后续争议和投诉，由此而造成的一切损失由客人自负。为保障您的旅行体验，如有投诉问题请当时立马联系导游或社里在旅游目的地提出并解决，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地接社信息：山西走起国际旅行社有限公司
                <w:br/>
                地接社地址：山西省太原市迎泽区双塔西街新视界商务中心A座1507  
                <w:br/>
                经营许可证号：L-SX-100235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