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成都.都江堰水利工程.九寨沟.东郊记忆.宽窄巷子.春熙路.锦里双动6日行程单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SC1752116308Tv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平果—成都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参考车次：平果站-南宁东D3788(09:06/10:15)南宁东-成都东站G3584(11:33/17:22)（以实际出票为准） 
                <w:br/>
                贵客您好，请自行于指定时间在平果站集合，搭乘动车前往成都，抵达后乘车赴酒店休息。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成都-都江堰—松潘古城—川主寺/九寨沟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中华古堰【都江堰水利工程】（游览不低于2小时，含景区讲解器、观光车）。游览宝瓶口引水口、飞沙堰泄洪坝、观鱼嘴分水堤；参观水利文化展示厅、李冰父子二王庙等；自愿乘坐观光扶梯到玉垒山的高处揽尽都江堰全景（费用自理：观光扶梯40元/人）。
                <w:br/>
                午餐后经茂县、抵达【松潘古城】（车程约3小时，不上城墙，游览不低于30分钟）。松潘，古名，四川省历史名城，是历史上有名的边陲重镇，被称作“川西门户”，古为用兵之地。松潘古城分内、外两城，内城平面跨崇山，依山顺势略呈三角形，东部崇山之下河谷部份为长方形，外城毗邻内城南面的河谷下坝，有城门与内城相通，平面为长方形。到达川主寺，入住酒店。
                <w:br/>
                <w:br/>
                温馨提示：
                <w:br/>
                1、成都至九寨沟路程较远，大部分为山路，如您晕车，请携带晕车药，有可能会堵车，导致用餐时间较晚，敬请理解！
                <w:br/>
                2、九寨沟沿线住宿硬件和软件条件都有限，请不要以城市的标准来衡量，敬请谅解！因其特殊的气候条件，酒店内部有潮湿的现象；如对住宿要求较高的您，建议升级标准。沿线酒店均提倡绿色环保，酒店不提供洗漱用品，请游客自备；酒店定时提供热水跟空调，酒店均使用电热毯。请游客理解！
                <w:br/>
                3、当地属于高原地区。进入高原地区请游客放缓脚步，尽量不进行跑跳等剧烈运动，若担心出现高原反应可提前自备抗高原反应的药物。
                <w:br/>
                4、当地条件较为艰苦且路上车程较长，菜品口味可能不符合你的要求，建议客人自带些干粮或零食。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到【九寨沟】，景区门口取票依序排队乘坐观光车进沟（含九寨沟观光车，游览不低于6小时）；九寨沟位于四川省阿坝藏族羌族自治州九寨沟县漳扎镇，是白水沟上游白河的支沟，以有九个藏族村寨而得名，被联合国教科文组织列为世界自然遗产。九寨沟海拔在2000米以上，遍布原始森林，沟内分布108个湖泊，以“九寨六绝”——翠湖、叠瀑、彩林、雪峰、藏情、蓝冰而闻名。九寨沟四季景色迷人，动植物资源丰富，种类繁多，原始森林遍布，（游览时间以九寨沟管理局安排为准，实名制订票，与观光车同车进出）；游玩结束后返回酒店好好休息。
                <w:br/>
                九寨沟游览攻略参考：
                <w:br/>
                （九寨沟风景区由树正沟、日则沟、查洼沟三大区域组成，景区内有些景点尚未对外开放，未能游玩无费用退免，沟内每个景点都有一个观光车上下的车站，凭观光车票当日可在任一站点自由换乘，每辆观光车都有讲解导游，游览景区内三条沟的先后顺序，完全根据观光车调度人员临时安排分沟游览，这样也能更好的分散游客，让您在拍照的时候舒心一些。）
                <w:br/>
                1、树正沟：树正沟从沟口起到诺日朗瀑布，共有各种湖泊（海子）40余个，约占九寨沟景区全部湖泊的40%。
                <w:br/>
                树正沟主要景点包括：荷叶寨、盆景滩、芦苇海、双龙海、卧龙海、老虎海、树正群海、磨坊、树正瀑布、树正寨、犀牛海、诺日朗瀑布等。
                <w:br/>
                2、日则沟从诺日朗瀑布到原始森林，是九寨沟的精华部分。风光绝美，变化多端。
                <w:br/>
                日则沟主要景点包括：原始森林、剑岩悬泉、天鹅海、草海、鹰爪洞、箭竹海、熊猫海、熊猫海瀑布、五花海、孔雀河道、金铃海、珍珠滩、珍珠滩瀑布、镜海、诺日朗群海等。
                <w:br/>
                3、则查洼沟从诺日朗服务中心至长海，景点集中在沟的尽头。则查洼沟主要景点包括：下季节海、中季节海、上季节海、五彩池、长海等。
                <w:br/>
                温馨提示:
                <w:br/>
                1.景区采用人像采集识别进入园内,请携带好本人身份证入园，采取乘车和步行相结合方式游览；
                <w:br/>
                2、九寨沟面积较大，游客需求不一，因此主要以游客自助游形式游览，如无导游陪同望您谅解。游览开始前导游会与您约定好集合时间，请务必按时到达指定地点，避免耽误大家接下来的行程。
                <w:br/>
                3、九寨沟景区内有餐厅（费用自理），用餐比较简单，而且会影响游览时间，建议您自带干粮进沟。
                <w:br/>
                4、九寨沟景区内禁止吸烟，请到专门的吸烟区，否则会受到高额罚款。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川主寺/沟口—都江堰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早餐后乘车前往国家4A 级风景区川主寺步行街（参观不低于1.5小时）。街道全长约800米，将茶马古道文化、藏传佛教文化、红色文化以及岷江源文化有机融合，有众多客栈、美食店、民俗表演场所、购物商店等，年接待游客超过100万人次，游客可以在这里体验到浓郁的藏族风情，品尝特色美食，乘车前往都江堰，后夜游【都江堰南桥】（游览不低于1小时），欣赏千年古桥美丽的夜色，在网红景点“蓝眼泪”处拍照留念。后入住酒店休息。
                <w:br/>
                温馨提示：当日返程乘车时间较长，回到成都时间较晚，建议客人自备水和干粮以备不时之需。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都江堰-东郊记忆-宽窄巷子-春熙路锦里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早餐后乘专车前往【成都东郊记忆】（活动时间不低于1小时）拍绿皮火车、“成都”大字墙、 旧址建筑群、“ 中国版伦敦西区” ，集文艺，戏剧 ，复古工业风等元素于一身 ，工业风拍照圣地；随后乘车前往【宽窄巷子】（游览不低于 1.5 小时）；成都三年少城文化和三百年满城文化的遗存，北方胡同文化和川西民居四合院，融为一体的建筑风格在中国南方城市的“孤本”。市井熙攘，百业繁茂，东方的与西方的，传统的和现代的，文化的兼商业的，都在宽窄巷子共生共荣，一院一景。
                <w:br/>
                前往时尚达人打卡地-成都【春熙路】、黄金CP-【IFS、太古里】自由活动。（活动时间不低于2小时）：时尚达人打卡地、潮人聚集地 ，成都人气旺盛的商业街区， 前往【IFS太古里】，【大慈寺】自由活动。随后前往【锦里】（游览时间不少于60分钟，自由活动期间，无导游陪同），又名锦官城，是成都市首座以传统川西古镇为建筑风格的旅游休闲街区，集旅游购物、休闲娱乐为一体。游览结束后，乘车前往酒店入住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成都—平果（以实际出票为准）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早餐后根据动车时间集合，乘车前往成都东站，搭乘动车返回平果，结束行程！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1、大交通：平果至成都往返动车二等座；
                <w:br/>
                2、车：当地正规旅游运营资质空调车辆，根据实际游客人数安排车型大小，且保证1人1正座。（注：22座以下旅游车均无行李箱）；
                <w:br/>
                3、住宿：当地携程3钻酒店标准双人间，全程不提供单间和三人间及加床；（单房差560元/人请自理）参考酒店：成都瑞庭煕岸酒店或同档次 、川主寺花海拾光酒店或同档次、九寨沟正顺酒店或同档次、 都江堰耘豪酒店或同档次
                <w:br/>
                （景区酒店环保，不提供洗漱用品，请客人提前自备，高原地区，酒店定时供应热水及空调，均使用电热毯。请游客理解！）
                <w:br/>
                4、用餐：5早7正，正餐餐标30标，根据餐厅接待等实际情况调整用餐时间；
                <w:br/>
                5、门票：行程所列景区首道大门票；
                <w:br/>
                6、导服：当地导游服务；60元/人
                <w:br/>
                备注：全程不能指定安排住宿酒店。如遇满房、道路问题、政府临时征用等特殊原因，我社安排同标准配置的其他酒店，以出团通知书的酒店为准。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2、不含全程入住酒店产生的单房差及加床费用（如出现单男单女，尽量安排该客人与其他同性别团友拼房；如不愿拼房或未能拼房，请补齐单房差以享用单人房间）；
                <w:br/>
                3、不含旅游期间一切私人性质的自由自主消费（如：长话费、洗衣、娱乐、自主购物及超出行程以外的费用）；
                <w:br/>
                4、费用不含其他景区内另行付费景点或娱乐项目均属不必须产生费用，请根据喜好自愿选择；
                <w:br/>
                5、不含因自身违约、自身过错、自身疾病等原因导致的人身财产损失所额外支付的费用；
                <w:br/>
                6、“旅游费用包含”内容以外的所有费用。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都江堰景区 全景大扶梯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1、如遇旅行社不可控制因素（如不可抗力的自然灾害、交通路况、动车延误、景区临时关闭无法接待等）造成常规行程延误或不能完成景点游览，仅按旅游意愿替换或按团队采购成本价格退费；
                <w:br/>
                2、如遇旅游旺季酒店客房紧张，道路问题或政府临时征用等特殊情况，我社调整为同档次标准酒店；全程不提供自然单间，单房差或加床费用须自理。（酒店退房时间为12：00）。
                <w:br/>
                3、失信人无法坐动车、高铁、飞机，如知情不报产生损失或者因此无法参团由客人自行承担所有损失！
                <w:br/>
                4、本团门票为旅行社团体采购，已享受景区政策优惠，所以其他优惠证件（含：老人年优待证、残疾证、干部离休证、军官证）不再享受任何优惠；客人自愿放弃游览不退任何费用。
                <w:br/>
                5、全程请游客管理好自己的财物，以免发生丢失贵重物品需贴身保管。旅途中务必听从导游安排，遵守当地习俗，客人参加行程外自费项目须谨慎，发生意外产生的损失由客人自行与景区协调，旅行社不承担任何损失。
                <w:br/>
                6、景点之间跨度较远、车程时间稍长，如遇旅游旺季部分景区中转交通可能出现排队等候时间过长，请耐心配合导游跟景区工作人员的协调工作。
                <w:br/>
                7、景区、餐厅、宾馆、火车站等场所内(外)均有各种售卖旅游纪念品或其他商品的店铺，您在这些地方购买的物品不属于旅行社行程安排的购物店！请您慎重消费，并保留好购物票据。
                <w:br/>
                8、外出旅游，注意安全，旅游途中请听从导游人员安排，配合司机、导游工作。团友之间相互关照。自由活动期间司机、导游可能无法提供服务，请注意人身及财产安全。
                <w:br/>
                9、景区内可跟随导游游览或自行游览，进入景区后容易走散，导游在景区内很难跟随每一位游客，所以主要以自己游览的方式在景区内游览，如与导游走散，请在规定时间、统一在景区外停车场集合。
                <w:br/>
                10、成都地区饮食以麻辣为特色，餐食会偏辣请注意合理饮食切禁暴饮暴食。自行带好肠胃类药物，以防不适给您的旅途带来不快。
                <w:br/>
                11、川西北高原地区海拔较高,应带好雨具和常用药品,昼夜温差大,需备御寒衣物。
                <w:br/>
                12、川渝地区饮食口味较重，以麻辣为主，外地游客容易引起肠胃不适，请自备治疗肠胃不适的药物。
                <w:br/>
                13、藏民的卫生生活习惯与汉族有所不同，旅程中请尊重当地少数民族生活信仰,避免与当地人发生冲突。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2025-08-03T08:41:59+08:00</dcterms:created>
  <dcterms:modified xsi:type="dcterms:W3CDTF">2025-08-03T08:41:59+08:00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