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山西亲子嬉游记双飞7日游行程单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SX1746778151S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南宁-太原
                <w:br/>
              </w:t>
            </w:r>
          </w:p>
          <w:p>
            <w:pPr>
              <w:pStyle w:val="indent"/>
            </w:pPr>
            <w:r>
              <w:rPr>
                <w:rFonts w:ascii="微软雅黑" w:hAnsi="微软雅黑" w:eastAsia="微软雅黑" w:cs="微软雅黑"/>
                <w:color w:val="000000"/>
                <w:sz w:val="20"/>
                <w:szCs w:val="20"/>
              </w:rPr>
              <w:t xml:space="preserve">
                贵宾根据航班时间前往南宁机场乘飞机赴太原，抵达后入住酒店休息。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太原-应县木塔-悬空寺-大同
                <w:br/>
              </w:t>
            </w:r>
          </w:p>
          <w:p>
            <w:pPr>
              <w:pStyle w:val="indent"/>
            </w:pPr>
            <w:r>
              <w:rPr>
                <w:rFonts w:ascii="微软雅黑" w:hAnsi="微软雅黑" w:eastAsia="微软雅黑" w:cs="微软雅黑"/>
                <w:color w:val="000000"/>
                <w:sz w:val="20"/>
                <w:szCs w:val="20"/>
              </w:rPr>
              <w:t xml:space="preserve">
                ●早餐后，前往【应县木塔】（游览不少于60分钟）应县木塔是辽金时期保留的古老、高大、全木结构楼阁式建筑、佛宫寺释迦牟尼佛舍利塔，它与法国埃菲尔铁塔、意大利比萨斜塔并称世界三大奇塔。●午餐后，跟着非遗传承人，揭开应县木塔的重重未解之谜，梁思成先生考察调研应县木塔时曾深情地说：“好到令人叫绝，喘不出一口气来半天。”千年间，，历经40余次地震、200余次枪击炮轰、无数次电闪雷击却强震不倒、炮击不毁、雷击不焚（亲子活动不少于60分钟）●下午,【悬空寺】（游览不少于 60 分钟）儒释道三教合一的独特寺庙，悬空寺的建筑极具特色，以如临深渊的险峻著称，素有“悬空寺半天高，三根马尾吊空中”的俚语 。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云冈石窟-文物DIY-东寨
                <w:br/>
              </w:t>
            </w:r>
          </w:p>
          <w:p>
            <w:pPr>
              <w:pStyle w:val="indent"/>
            </w:pPr>
            <w:r>
              <w:rPr>
                <w:rFonts w:ascii="微软雅黑" w:hAnsi="微软雅黑" w:eastAsia="微软雅黑" w:cs="微软雅黑"/>
                <w:color w:val="000000"/>
                <w:sz w:val="20"/>
                <w:szCs w:val="20"/>
              </w:rPr>
              <w:t xml:space="preserve">
                ●早餐后，【云冈石窟】（游览不少于 90 分钟）云冈石窟与敦煌莫高窟，龙门石窟，麦积山石窟并称中国四大石窟。51000余尊雕像包含佛、菩萨、罗汉、飞天、供养人、佛塔等各类形象。经历1600年的春夏秋冬真实展现了北魏王朝的恢宏大气，同时也见证了半个世纪以来丝路民族的融合碰撞，是人类历史发展长河中璀璨的文化瑰宝。●午餐后，【原来如此--有趣的魏碑艺术】（活动不少60分钟），通过专家老师的细致讲解，亲子互动，共同完成一件北魏碑文的拓印活动，过程中不仅学习到中国书法文化的发展演变，更能感受魏碑体的魅力和特色。●后乘车前往忻州市东寨县，入住【东寨酒店】，远离城市喧嚣、感受山谷间的惬意时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东寨-平遥
                <w:br/>
              </w:t>
            </w:r>
          </w:p>
          <w:p>
            <w:pPr>
              <w:pStyle w:val="indent"/>
            </w:pPr>
            <w:r>
              <w:rPr>
                <w:rFonts w:ascii="微软雅黑" w:hAnsi="微软雅黑" w:eastAsia="微软雅黑" w:cs="微软雅黑"/>
                <w:color w:val="000000"/>
                <w:sz w:val="20"/>
                <w:szCs w:val="20"/>
              </w:rPr>
              <w:t xml:space="preserve">
                【芦芽山风景名胜区】（参观时间不少于60分钟）俗称“五百里奇秀芦芽山”，是汾河、桑干河等五条河流的源头区，由万年冰洞、芦芽山、高山草甸、情人谷、宁武天池、汾河源头、悬空村等景区组成。
                <w:br/>
                【万年冰洞】（参观时间不少于60分钟）万年冰洞在山西忻州市宁武县城西50公里处的春景畦乡境内，海拔2300米。该冰洞位列全国一万多个洞穴中仅有的九个冰洞之首，并且制冷机制较强、冰储量较多，现开发近百米。已开发部分分三层，有冰帘、冰钟、冰花、冰人、冰菩萨等，洞内壁上皆冰，堪称一个冰的世界，在五彩灯光的照射下，呈现出梦幻般的景象。【悬空村】（参观时间不少于60分钟）浓密葱茏的林海之中，有三个古老神奇的悬空村：王化沟村、五花山村、曹家梁村，均属宁武县涔山乡，三村相距很近分别建在悬崖绝壁间，远望好似空中楼阁，天上人家。村里房屋都建在百米高的悬崖绝壁上，街道是立木支撑、圆木铺架的“栈道”。村子古老、静谧，却远近闻名。【晋祠】（参观时间不少于60分钟）可谓是太原较诗情画意的地方了，历史上大唐皇帝李世民、北宋文豪范仲淹、近代建筑学家梁思成都曾对此地盛赞有加。当中的北宋木建筑圣母殿，李世民的《晋祠之铭并序碑》还有数不尽的楹联、匾额、刻石都是我们到晋祠不可错过的绝妙风景！●夜晚，华灯初上，观【打卡千年古街、观古城灯光秀】，品古城韵味，逛中国古代“华尔街”—明清街。穿越历史，行走在古城内，对比现代城市，恍若两个世界。（备注：以景区当天安排为准，如遇临时取消无费用可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平遥古城-张壁古堡
                <w:br/>
              </w:t>
            </w:r>
          </w:p>
          <w:p>
            <w:pPr>
              <w:pStyle w:val="indent"/>
            </w:pPr>
            <w:r>
              <w:rPr>
                <w:rFonts w:ascii="微软雅黑" w:hAnsi="微软雅黑" w:eastAsia="微软雅黑" w:cs="微软雅黑"/>
                <w:color w:val="000000"/>
                <w:sz w:val="20"/>
                <w:szCs w:val="20"/>
              </w:rPr>
              <w:t xml:space="preserve">
                ●早餐后，【平遥古城】（参观时间不少于60分钟）世界文化遗产，中国四大古城之一平遥古城，始建于西周，有2800年的历史，形似乌龟，故又有「龟城」之称，取其吉祥、长寿之意。现留存的多为明清建筑，穿越历史，走近明清的那一抹繁华。客人可在古城内自由活动。观古城风貌，漫步明清古街，感受古城的历史和繁华。【张壁古堡】（参观时间不少于60分钟）在一处世外桃源、中国美丽古堡中集中了夏商古文化遗址、隋唐地道、金代墓葬、元代戏台、明清民居等许多文物古迹，特别是隋唐地道、刘武周庙、琉璃碑等厚重的历史文化底蕴，被誉为“地上明堡，地下暗道”，是中国具有“军事、民用”双重用途的城堡遗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古堡民宿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介休-太原
                <w:br/>
              </w:t>
            </w:r>
          </w:p>
          <w:p>
            <w:pPr>
              <w:pStyle w:val="indent"/>
            </w:pPr>
            <w:r>
              <w:rPr>
                <w:rFonts w:ascii="微软雅黑" w:hAnsi="微软雅黑" w:eastAsia="微软雅黑" w:cs="微软雅黑"/>
                <w:color w:val="000000"/>
                <w:sz w:val="20"/>
                <w:szCs w:val="20"/>
              </w:rPr>
              <w:t xml:space="preserve">
                ●早餐后，【王家大院】（参观时间不少于60分钟）王家大院继承了中国西周形成的前堂后寝的庭院风格，既满足了对外交往的足够空间，又满足了内在私密的额外要求。较具观赏性的当属高家崖建筑群，大小院落35座，房屋342间砖雕石雕木雕均为上乘之作，形象地被誉为“民间故宫”。【宝源老醋坊】（参观时间不少于60分钟）国家4A级旅游景区，是水塔集团打造的，山西目前较大的陈醋文化旅游区。老醋坊的博物馆里陈列着醋坛、醋葫芦、醋车等古代盛醋器皿和运醋工具，了解山西醋老陈醋加工制作过程的同时，还可以品尝正宗山西手工老醋。【钟楼街】（参观时间不少于60分钟）是太原热门网红打卡地，太原市历史悠久的繁华街市、商业中心。站在钟楼门洞向北望去，歇山顶建筑错落有致，像是一幅优美的画卷，整条钟楼街是一派原汁原味的老街风貌，这里既传承了百年商圈，又承载了一代又一代老太原人的回忆。在这条不足600米的老街道，满载着老一辈太原人的青春记忆，可以一口气逛遍华泰厚、恒义诚，亨得利、开明照相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太原-南宁
                <w:br/>
              </w:t>
            </w:r>
          </w:p>
          <w:p>
            <w:pPr>
              <w:pStyle w:val="indent"/>
            </w:pPr>
            <w:r>
              <w:rPr>
                <w:rFonts w:ascii="微软雅黑" w:hAnsi="微软雅黑" w:eastAsia="微软雅黑" w:cs="微软雅黑"/>
                <w:color w:val="000000"/>
                <w:sz w:val="20"/>
                <w:szCs w:val="20"/>
              </w:rPr>
              <w:t xml:space="preserve">
                早餐后根据航班时间前往机场，乘机返回南宁机场散团。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温馨的价</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大交通：南宁/太原往返机票经济舱，团队票含机建燃油费，不得签转、改期、退票。
                <w:br/>
                交通：当地空调旅游车，保证每人一正座。
                <w:br/>
                导服：当地导游服务30元/人，（如6人以下（含6人）不成团，由司机安排餐住以及代买门票，不做讲解）。
                <w:br/>
                住宿：全程入住6晚酒店双标间（早餐含在房费内，不吃不退）
                <w:br/>
                参考酒店：太原：漫步时光酒店/智诚和平酒店/君宏酒店或同档次酒店   
                <w:br/>
                大同：美晶商务/玺云商务/格雅商务/怀仁金沙嘉和酒店或同档次酒店  
                <w:br/>
                忻州：维也纳国际酒店/忻州科澜酒店/丰泽国际或同档次酒店      
                <w:br/>
                平遥：松盛长客栈/新会馆客栈或同档次酒店
                <w:br/>
                用餐：6早4正餐；酒店含早、不用不退。正餐50元/人标准。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自由活动期间交通费、餐费及个人消费费用；
                <w:br/>
                2、 全程入住酒店产生的单房差及加床费用790元/人全程；
                <w:br/>
                3、 儿童报价以外产生的其他费用需游客自理；
                <w:br/>
                4、 旅游意外保险及航空保险（建议客人购买）。
                <w:br/>
                5、全程景区景点门票不含，根据年龄段现补：
                <w:br/>
                60岁以下：应县木塔50  悬空寺首道15  云冈石窟120  张壁古堡75  万年冰洞100  悬空村50  王家大院55  晋祠70=520元
                <w:br/>
                60岁以上：悬空村100元
                <w:br/>
                学生：应县木塔25  悬空寺首道8 云冈石窟60  张壁古堡38  万年冰洞60  悬空村30  王家大院28  晋祠40=289元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1.行程中的时间安排仅供参考，具体时间安排和游览顺序经游客签字同意后可能按实际路况及景区政策稍作调整。
                <w:br/>
                2.出行期间，请随身携带本人有效身份证原件（出行前请务必检查自己证件的有效期），未满16周岁者请携带户口本原件。超过16岁的游客若没有办理身份证，请在户籍所在地派出所开具相关身份证明。
                <w:br/>
                3.提前或延住客人入住酒店时，酒店会收取一定押金（按照酒店不同标准，每人100-300元不等），需要游客在酒店前台自行支付。若有损坏酒店物品、丢失房卡等，需自行赔偿酒店损失。
                <w:br/>
                4.如遇国家政策性调整门票价格、交通价格、住宿价格等，则按调整后的价格结算；
                <w:br/>
                5.当发生不可抗力因素（如下雨、下雪、修路、台风、地震、暴风雨/雪、罢工等；包括航班调整、延误、取消）导致游客滞留或变更行程而产生的额外费用由游客自行承担，旅行社仅配合协助安排，增加的食宿费用由旅游者承担（山西现付）。
                <w:br/>
                6.70周岁以上老年人预定出游，须出示健康证明和免责协议并有年轻的家属或朋友陪同。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2025-07-08T20:09:46+08:00</dcterms:created>
  <dcterms:modified xsi:type="dcterms:W3CDTF">2025-07-08T20:09:46+08:00</dcterms:modified>
</cp:coreProperties>
</file>

<file path=docProps/custom.xml><?xml version="1.0" encoding="utf-8"?>
<Properties xmlns="http://schemas.openxmlformats.org/officeDocument/2006/custom-properties" xmlns:vt="http://schemas.openxmlformats.org/officeDocument/2006/docPropsVTypes"/>
</file>