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XT（南宁）2507【超V巴适】重庆+武隆 双动5日行程单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CQ1750990340Qo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南宁站/广西各地火车站（提前60分钟抵达火车站），自行乘车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
                <w:br/>
                3.导游将在晚 19 点至 22 点之间短信或电话联系您第二天的来酒店接您的时间以及相关安排，请您保持手机畅通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天坑三桥-仙女山-印象武隆
                <w:br/>
              </w:t>
            </w:r>
          </w:p>
          <w:p>
            <w:pPr>
              <w:pStyle w:val="indent"/>
            </w:pPr>
            <w:r>
              <w:rPr>
                <w:rFonts w:ascii="微软雅黑" w:hAnsi="微软雅黑" w:eastAsia="微软雅黑" w:cs="微软雅黑"/>
                <w:color w:val="000000"/>
                <w:sz w:val="20"/>
                <w:szCs w:val="20"/>
              </w:rPr>
              <w:t xml:space="preserve">
                享用早餐 —— 酒店早餐 | 用餐时间不少于10 分钟 天坑三桥（游览时间不少于60分钟）—— 世界自然遗产、国家5A级景区的天生三桥，世界规模大、高的串珠式天生桥群。 享用午餐 —— 竹笼宴 用餐时间不少于30 分钟 仙女山 （游览时间不少于60分钟）—— 以其江南独具魅力的高山草原，南国罕见的林海雪原，青幽秀美的丛林碧野景观，被誉为“南国牧原”和“东方瑞士”，其旖旎美艳的森林草原风光在重庆独树一帜。 赠送【印象武隆】（观看时间不少于60分钟）——“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当天行程结束后，入住酒店休息。 （时间安排仅供参考）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天坑寨子-乌江画廊游船-蚩尤九黎城
                <w:br/>
              </w:t>
            </w:r>
          </w:p>
          <w:p>
            <w:pPr>
              <w:pStyle w:val="indent"/>
            </w:pPr>
            <w:r>
              <w:rPr>
                <w:rFonts w:ascii="微软雅黑" w:hAnsi="微软雅黑" w:eastAsia="微软雅黑" w:cs="微软雅黑"/>
                <w:color w:val="000000"/>
                <w:sz w:val="20"/>
                <w:szCs w:val="20"/>
              </w:rPr>
              <w:t xml:space="preserve">
                享用早餐 —— 酒店早餐 | 用餐时间: 约 30 分钟 天坑寨子（游览时间不少于40分钟） —— 天坑寨子不仅拥有绝美的自然风光，还是非物质文化遗产聚集地，武隆文化旅游胜地，也是湖南卫视《爸爸去哪儿》第二季、《一路成年》的外景拍摄地。 乌江画廊游船 [游览时间不低于：60分钟] 乌江两岸风景秀美，船行江中犹如进入画中，在阳光照耀下，绝美的山水画跃入眼中。 蚩尤九黎城（游览时间不少于120分钟） —— 世界大苗族建筑提，重现“九黎之城”历史风貌。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长江索道-轻轨穿楼-人民大礼堂-渣滓洞-白公馆-磁器口-洪崖洞
                <w:br/>
              </w:t>
            </w:r>
          </w:p>
          <w:p>
            <w:pPr>
              <w:pStyle w:val="indent"/>
            </w:pPr>
            <w:r>
              <w:rPr>
                <w:rFonts w:ascii="微软雅黑" w:hAnsi="微软雅黑" w:eastAsia="微软雅黑" w:cs="微软雅黑"/>
                <w:color w:val="000000"/>
                <w:sz w:val="20"/>
                <w:szCs w:val="20"/>
              </w:rPr>
              <w:t xml:space="preserve">
                享用早餐 —— 酒店早餐 | 用餐时间: 约 30 分钟 长江索道（游览时间不少于10分钟）—— 重庆第二条跨江索道，被誉为“万里长江空中走廊”和“山城空中公共汽车”。 轻轨穿楼 【观景台看】（游览时间不少于10分钟）—— 到底是现有楼还是现有轨道？这一直是个不解之谜。但也不妨碍大家在这里继续发挥自己的想象，除了气吞列车，还有什么有趣的创意呢？ 人民大礼堂（游览时间不少于10分钟）—— 建于1950年代，是一座仿古民族建筑群，也是重庆独具特色的标志建筑物之一。大礼堂采用了明清的建筑特色，传统的中轴线对称，在外观上仿造北京天坛祈年殿。 渣滓洞（游览时间不少于30分钟） —— “它位于重庆市郊歌乐山下磁器口五灵观一带，它三面环山一面邻沟地形隐蔽。1938年起这里被国民党特务机关改造成秘密监狱专门用来关押和迫害革命者，许多可歌可泣的感人事迹便发生在此”。 白公馆 （游览时间不少于30分钟）—— 白公馆原为四川军阀白驹的郊外别墅，1943年中美合作所成立后，白公馆曾改为来华美军人员招待所，到1945年又作为特别看守所重新关人。 磁器口【川剧变脸+下午茶】（游览时间不少于60分钟） —— 磁器口，是重庆古城的缩影和象征，被赞誉为“小重庆”正所谓:“没到磁器口，便不知道重庆在哪里” 洪崖洞（游览时间不少于20分钟） —— 凭借着酷似宫崎骏的“千与千寻”爆红，是每一个来渝的人都一定会来打卡的网红地。（此景点为白天游览，如需晚上游览，需客人散团自行游览后返回酒店） 享用晚餐 —— 江畔火锅 用餐时间: 约 40 分钟 当天行程结束后，入住酒店休息。 （时间安排仅供参考）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酒店早餐后，根据车次时间安排提前送站，自行乘车返回南宁东站/广西各地火车站。抵达南宁东站/广西各地火车站后自行散团，结束重庆之旅！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【大交通】广西各地/重庆西 往返动车二等座（随机出票，不指定车次、座位、时间）
                <w:br/>
                【门票】天生三桥门票、仙女山森林公园门票、蚩尤九黎城门票、乌江画廊船票、长江索道大门票（行程所列门票为旅行社套票价，无任何优免退费）
                <w:br/>
                【用餐】行程所列餐（4早1正）
                <w:br/>
                早餐：酒店含早，餐不用不退不做等价交换
                <w:br/>
                正餐：正餐餐标为50元/餐/人，特色餐除外，不含风味餐、饮料、酒水等，根据人数调整菜品数量，餐不用不退不做等价交换
                <w:br/>
                【住宿】4晚当地酒店标准2人间住宿（酒店没有3人间，不含单房差）
                <w:br/>
                参考酒店：（以实际入住为准）酒店都不提供一次性洗漱用品，请客人自备洗漱用品。
                <w:br/>
                重庆：高悦酒店、重庆巴古戴斯酒店、光宇尚滨戴斯酒店、岷山丽呈酒店或同档次酒店
                <w:br/>
                武隆/彭水：七色花园度假酒店、 仙女山欧悦假日酒店、武隆宏福饭店、武隆瑜珠花园酒店、云海度假酒店、仙女山大卫营度假酒店或同档次酒店
                <w:br/>
                【用车】当地空调旅游用车，景区内为公共环保车。（车辆大小由旅行社根据游客人数调整，保证每位游客1个正座）
                <w:br/>
                【服务】双方约定团队出行人数少于8人及8人以下，不提供导游服务，仅安排中文司机(服务费用100元/人）负责行程活动中接待服务（不提供景区讲解服务）
                <w:br/>
                【儿童】2岁-12岁，1.2米以下儿童包含车位费/半餐费/导服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1.单房差（6-8月500元/人）
                <w:br/>
                2.非免费餐饮费、洗衣、电话、饮料、烟酒、付费电视、行李搬运等费用。
                <w:br/>
                2.自由活动期间交通费、餐费、等私人费用。
                <w:br/>
                3.其他/以上“服务提供项目—报价包含内容”里未提及包含的一切费用均未含。
                <w:br/>
                4.旅游意外险（建议客人购买）
                <w:br/>
                5.儿童价格不含床位费
                <w:br/>
                6、景交自理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仙女山小火车25元/人
                <w:br/>
                天生三桥电瓶车15元/人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2025-08-03T22:34:29+08:00</dcterms:created>
  <dcterms:modified xsi:type="dcterms:W3CDTF">2025-08-03T22:34:29+08:00</dcterms:modified>
</cp:coreProperties>
</file>

<file path=docProps/custom.xml><?xml version="1.0" encoding="utf-8"?>
<Properties xmlns="http://schemas.openxmlformats.org/officeDocument/2006/custom-properties" xmlns:vt="http://schemas.openxmlformats.org/officeDocument/2006/docPropsVTypes"/>
</file>