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晋礼山西双卧9日行程单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SX1750729484Ws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广西各地火车站集合，自行办理乘车手续，乘车赴郑州：开始愉快的旅游。夜宿火车上。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抵达郑州、入住酒店后自由活动，体验不一样的人文景观。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郑州—皇城相府约2.5小时180公里左右—晋城地区
                <w:br/>
              </w:t>
            </w:r>
          </w:p>
          <w:p>
            <w:pPr>
              <w:pStyle w:val="indent"/>
            </w:pPr>
            <w:r>
              <w:rPr>
                <w:rFonts w:ascii="微软雅黑" w:hAnsi="微软雅黑" w:eastAsia="微软雅黑" w:cs="微软雅黑"/>
                <w:color w:val="000000"/>
                <w:sz w:val="20"/>
                <w:szCs w:val="20"/>
              </w:rPr>
              <w:t xml:space="preserve">
                皇城相府（游览时间不少于90分钟）：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海会书院（游览时间不少于90分钟）：海会书院由寺院衍生而出，由于环境清幽，景物宜人，明清时期极
                <w:br/>
                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湘峪古堡（游览时间不少于60分钟）：”位于山西晋城市沁水县东南58公里处的郑村镇境内的湘峪村。南距皇城相府6公里，
                <w:br/>
                西距赵树理故居5公里，背山临河，群峰环绕，苍松翠柏，宛然如画。观其脉东临瀑布,西靠虎山，南山藏龙，北山栖凤，其“山”二龙戏珠，其“水”五龙相会，故名湘峪。。一座400年历史的古建筑群,被誉为北方明代一古城堡
                <w:br/>
                大阳古镇（游览时间不少于600分钟）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特别赠送：【打铁花演出】：堪称史上美的烟花，十几盘化铁炉火光冲天，打铁花艺人赤膊上阵，舞动着千余度高温的铁汁自如穿梭，被击打后的铁花纷飞，可迸出几丈高冲向空中朵朵绽放，场面蔚为壮观。
                <w:br/>
                备注：此为赠送项目，周一停演！景区/场馆有权依自身承载能力以及天气因素等原因
                <w:br/>
                决定是否提供，您也可以选择参加或者不参加！不参加无费用可退！打铁花表演在 大阳古镇内，如观看不了《打铁花》表演则取消大阳古镇游览！！！感谢理解。
                <w:br/>
                当天行程结束，入住酒店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晋城—壶口瀑布约3小时40分钟300公里左右—王家大院约3小时240公里左右—平遥古城45分钟50公里左右
                <w:br/>
              </w:t>
            </w:r>
          </w:p>
          <w:p>
            <w:pPr>
              <w:pStyle w:val="indent"/>
            </w:pPr>
            <w:r>
              <w:rPr>
                <w:rFonts w:ascii="微软雅黑" w:hAnsi="微软雅黑" w:eastAsia="微软雅黑" w:cs="微软雅黑"/>
                <w:color w:val="000000"/>
                <w:sz w:val="20"/>
                <w:szCs w:val="20"/>
              </w:rPr>
              <w:t xml:space="preserve">
                黄河壶口瀑布（游览时间不少于60分钟）（如遇山西壶口关闭，改为参观陕西壶口，65周岁以下门
                <w:br/>
                票90+景交40，65周岁以上门票0+景交40）：我们的母亲河，领略壶口瀑布那澎湃的激情咆
                <w:br/>
                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王家大院（游览时间不少于90分钟）：是清代民居建筑集大成者，由历史上 灵石 县四大家族之一
                <w:br/>
                的 太原 王氏后裔、静升王家于清朝年间所建，是一座具有传统文化特色的建筑艺术博物馆，是全国重点文保单位和国家4A级景区。
                <w:br/>
                夜游平遥城（自由活动）：四通八达的明清一条街，古城的各个巷子，当地居民生活的小院，
                <w:br/>
                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平遥古城—雁门关约3.5小时280公里左右—云冈石窟1小时40分钟140公里左右—大同约40分钟25公里左右
                <w:br/>
              </w:t>
            </w:r>
          </w:p>
          <w:p>
            <w:pPr>
              <w:pStyle w:val="indent"/>
            </w:pPr>
            <w:r>
              <w:rPr>
                <w:rFonts w:ascii="微软雅黑" w:hAnsi="微软雅黑" w:eastAsia="微软雅黑" w:cs="微软雅黑"/>
                <w:color w:val="000000"/>
                <w:sz w:val="20"/>
                <w:szCs w:val="20"/>
              </w:rPr>
              <w:t xml:space="preserve">
                雁门关（游览时间不少于90分钟）：是长城上的重要关隘，以"险"著称，被誉为"中华一关"，有
                <w:br/>
                "天下九塞，雁门为首"之说。与宁武关、偏关合称为"外三关"。
                <w:br/>
                云冈石窟（游览时间不少于90分钟）：云冈石窟的造像气势宏伟，被誉为 中国 古代雕刻艺术的
                <w:br/>
                宝库。他形象地记录了 印度 及 中亚 佛教艺术向 中国 佛教艺术发展的历史轨迹，反映出佛教造像在 中国 逐渐世俗化、民族化的过程。
                <w:br/>
                大同古城墙（游览时间不少于40分钟）：大同 古城墙为明洪武五年在元 故城 墙旧土城上增筑而
                <w:br/>
                成，全国颇有名气。 大同 城墙的总周长为7270米，形制方形城池。
                <w:br/>
                当天行程结束，自由活动感受让您意犹未尽的魅力大同！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大同—悬空寺约40分钟25公里左右 —五台山约3小时160公里—忻州约1小时50分钟130公里左右
                <w:br/>
              </w:t>
            </w:r>
          </w:p>
          <w:p>
            <w:pPr>
              <w:pStyle w:val="indent"/>
            </w:pPr>
            <w:r>
              <w:rPr>
                <w:rFonts w:ascii="微软雅黑" w:hAnsi="微软雅黑" w:eastAsia="微软雅黑" w:cs="微软雅黑"/>
                <w:color w:val="000000"/>
                <w:sz w:val="20"/>
                <w:szCs w:val="20"/>
              </w:rPr>
              <w:t xml:space="preserve">
                悬空寺首道（游览时间不少于90分钟）：（只进行外观，不进行登临感谢配合 ）全寺
                <w:br/>
                为木质框架式结构，值得惊叹的是它依靠榫接结构，距今已有1500多年历史，嵌入崖内而不倒。诗仙李白观后醉书壮观，徐霞客赞为天下巨观。
                <w:br/>
                五台山（游览时间不少于120分钟）：  是中国 佛教四 大名 山之一，被称为金五台。 是文殊 菩萨 的道场，又被称为清
                <w:br/>
                凉世界，因为来到这里朝圣，可以得到文殊 菩萨 的加持，得到智慧，灭除贪欲，嗔恨，业障，得到清凉。从气候上讲， 五台山 属太行山的北端，山上多寒，盛夏仍不见炎暑，也被称为清凉世界。
                <w:br/>
                殊像寺：供奉五台山大的文殊菩萨像，是五台山五大禅处，又为青庙十大寺之一，传说是按乾隆容貌塑造。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w:br/>
                五爷庙：殿内供奉的五爷是广济龙王文殊菩萨的化身，这里是整个五台山香火盛的寺庙。在信徒的心中，这里几乎是有求必应的象征，大多来五台山上香的香客们，都是冲着五爷庙来的。       
                <w:br/>
                当天行程结束，乘车赴酒店入住。
                <w:br/>
                温馨提示：
                <w:br/>
                如五台山因下雪/下雨等自然因素导致绕路费用，加车费50元/人，请现付导游，谢谢。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忻州—晋祠约1.5小时110公里左右—乔家大院约50分钟45公里左右—平遥约50分钟45公里左右
                <w:br/>
              </w:t>
            </w:r>
          </w:p>
          <w:p>
            <w:pPr>
              <w:pStyle w:val="indent"/>
            </w:pPr>
            <w:r>
              <w:rPr>
                <w:rFonts w:ascii="微软雅黑" w:hAnsi="微软雅黑" w:eastAsia="微软雅黑" w:cs="微软雅黑"/>
                <w:color w:val="000000"/>
                <w:sz w:val="20"/>
                <w:szCs w:val="20"/>
              </w:rPr>
              <w:t xml:space="preserve">
                晋祠（游览时间不少于90分钟）：是集中国古代祭祀建筑、园林、雕塑、壁画、碑刻艺术为一体的
                <w:br/>
                而珍贵的历史文化遗产，也是世界建筑、园林、雕刻艺术中公元7世纪至12世纪间极为辉煌壮美、璀璨绚烂的篇章。
                <w:br/>
                太原古县城（游览时间不少于60分钟）：新晋网红打卡地，张艺谋导演、沈腾、易烊千玺等主演拍摄电影《满江红》拍摄
                <w:br/>
                地-- 太原古县城。
                <w:br/>
                乔家大院（游览时间不少于90分钟）：那一间间灰墙高顶的民居建筑，富贾一方的晋商代表，以及
                <w:br/>
                带着神秘色彩的大红灯笼，在记忆中，难以抹去。只想置身其中，和清末 中国 的富商大贾，心中的儒商典范---乔致庸，进行一次近距离的时空拜望。
                <w:br/>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平遥—郑州约5小时430公里左右
                <w:br/>
              </w:t>
            </w:r>
          </w:p>
          <w:p>
            <w:pPr>
              <w:pStyle w:val="indent"/>
            </w:pPr>
            <w:r>
              <w:rPr>
                <w:rFonts w:ascii="微软雅黑" w:hAnsi="微软雅黑" w:eastAsia="微软雅黑" w:cs="微软雅黑"/>
                <w:color w:val="000000"/>
                <w:sz w:val="20"/>
                <w:szCs w:val="20"/>
              </w:rPr>
              <w:t xml:space="preserve">
                平遥冠云牛肉博览园（游览时间不少于40分钟）：是博大精深、源远流长的中国美食文化的精华之一，平
                <w:br/>
                遥牛肉成为达官显贵宴客的必备之品。史载清末，慈禧太后途经平遥，享用平遥牛肉后，闻其香而提其神，品其味而解其困，故将其定为皇宫贡品；
                <w:br/>
                八路军纪念馆（游览时间不少于40分钟）：八路军太行纪念馆，是一座全面反映八路军八年抗战历史的大型革命纪念馆，集旅游观光和博物馆价值为一体的国家一级博物馆和国家AAAA级别旅游景区。直属山西省文物局，正县处级建制，性质为历史类博物馆。
                <w:br/>
                结束当天行程乘车返回郑州。结束愉快的三晋旅程！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抵达广西各站散团。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交通：广西--郑州（往返硬卧）
                <w:br/>
                2. 用房：当地6晚双人经济标准间（参考酒店如下：）
                <w:br/>
                     郑州：天鹅主题文化宾馆 、速八快捷及同档次
                <w:br/>
                大同：大同美与、君屿、巴厘岛、今日云、浩海及同档次
                <w:br/>
                忻州:忻州瑞龙、汉鼎、中辉星睿酒店及同档次
                <w:br/>
                平遥:城内四钻民俗客栈或城外及同档次
                <w:br/>
                晋城：星悦酒店、Y酒店及同档次
                <w:br/>
                【备注：平遥、壶口住宿地为景区内，多为居民所建，房间条件有限，如给您带来不便，敬请见谅！】
                <w:br/>
                3. 用餐:6早3正餐(正餐为套餐所含，餐标30元/人/餐十人一桌八菜一汤，不足十人酌情安排，不用不退)
                <w:br/>
                4. 用车：当地行程内空调旅游用车我社按组团人数选择车型，每人确保1正座（33座以下无行李箱）
                <w:br/>
                5.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1.不含6晚单房差430元/人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备注：（因政策有不稳定因素，具体价格按景区当天政策为准）平遥古城（首道门票免费，如需参观小景点自理门票130元/人）山西门票各年龄段收费标准山西门票各年龄段收费标准
                <w:br/>
                1、门票不含，请按年龄段在当地自补门票：
                <w:br/>
                60岁以下：900元/人
                <w:br/>
                60-64岁：145元/人
                <w:br/>
                65岁以上：0元/人
                <w:br/>
                2、因景区较大，为方便团队同进同出，需要客人现场自理、景区交通：
                <w:br/>
                1.景区耳麦讲解器130元/人（需自理）：云冈石窟、王家大院、雁门关、五台山、乔家大院、平遥古城、悬空寺、晋祠，皇城相府 大阳古镇 海会书院。
                <w:br/>
                2.景区交通车（需自理130）： 雁门关景交10元、平遥电瓶车50元、山西段壶口电瓶车20元、
                <w:br/>
                皇城相府30元，悬空寺20元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宝源醋园</w:t>
            </w:r>
          </w:p>
        </w:tc>
        <w:tc>
          <w:tcPr/>
          <w:p>
            <w:pPr>
              <w:pStyle w:val="indent"/>
            </w:pPr>
            <w:r>
              <w:rPr>
                <w:rFonts w:ascii="微软雅黑" w:hAnsi="微软雅黑" w:eastAsia="微软雅黑" w:cs="微软雅黑"/>
                <w:color w:val="000000"/>
                <w:sz w:val="20"/>
                <w:szCs w:val="20"/>
              </w:rPr>
              <w:t xml:space="preserve">宝源醋园：主营产品；（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主营产品：山西土特产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平遥牛肉</w:t>
            </w:r>
          </w:p>
        </w:tc>
        <w:tc>
          <w:tcPr/>
          <w:p>
            <w:pPr>
              <w:pStyle w:val="indent"/>
            </w:pPr>
            <w:r>
              <w:rPr>
                <w:rFonts w:ascii="微软雅黑" w:hAnsi="微软雅黑" w:eastAsia="微软雅黑" w:cs="微软雅黑"/>
                <w:color w:val="000000"/>
                <w:sz w:val="20"/>
                <w:szCs w:val="20"/>
              </w:rPr>
              <w:t xml:space="preserve">平遥冠云牛肉博览园主营产品；（是博大精深、源远流长的中国美食文化的精华之一，平遥牛肉成为达官显贵宴客的必备之品。史载清末，慈禧太后途经平遥，享用平遥牛肉后，闻其香而提其神，品其味而解其困，故将其定为皇宫贡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1.景区耳麦讲解器130元/人（需自理）：云冈石窟、王家大院、雁门关、五台山、乔家大院、平遥古城、悬空寺、晋祠，皇城相府 大阳古镇 海会书院。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
                2.景区交通车（需自理130）： 雁门关景交10元、平遥电瓶车50元、山西段壶口电瓶车20元、
                <w:br/>
                皇城相府30元，悬空寺20元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云冈石窟电瓶车20元，大同古城墙小交 30元/人（可自愿选择乘坐）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详见补充协议）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br/>
                温馨提示：本线路为落地散客.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2025-07-16T22:06:54+08:00</dcterms:created>
  <dcterms:modified xsi:type="dcterms:W3CDTF">2025-07-16T22:06:54+08:00</dcterms:modified>
</cp:coreProperties>
</file>

<file path=docProps/custom.xml><?xml version="1.0" encoding="utf-8"?>
<Properties xmlns="http://schemas.openxmlformats.org/officeDocument/2006/custom-properties" xmlns:vt="http://schemas.openxmlformats.org/officeDocument/2006/docPropsVTypes"/>
</file>