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上海三日游行程单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SH1749713106R4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南通-上海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08:30-11:30  南通维也纳国际酒店（南通星湖101广场店）接团车赴上海（约187公里，2小时25分钟车程）
                <w:br/>
                08:10-09:10  车赴上海野生动物园。
                <w:br/>
                11：40-12:30 中餐
                <w:br/>
                12:40-18:00 上海野生动物园（游览时间不少于4小时）。
                <w:br/>
                18:30-19:30  晚餐
                <w:br/>
                19:30-20:30 返回酒店休息。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  起床洗漱用早餐
                <w:br/>
                08:10-12:00 车赴上海豫园（游览时间不少于2小时）、城隍庙商圈豫园是上海具代表性的江南古典园林之一。城隍庙是道教宫观和民俗文化中心。它不仅是宗教场所，更是上海老城厢的象征，和豫园共同构成上海传统风情的旅游区。
                <w:br/>
                12:10-13:10 中餐
                <w:br/>
                13:30-17:30 午餐后参观游览南京路外滩（游览时间不少于2小时）。万国建筑博览群拍照 ，感受黄浦江两岸百年变迁
                <w:br/>
                18:00-19:30 晚餐
                <w:br/>
                19:30-21:00 夜游黄浦江夜景
                <w:br/>
                21:10-20:30 返回酒店休息。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  起床洗漱用早餐
                <w:br/>
                10:00-11:00 车赴浦东机场送团。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房：2晚上海酒店家庭房
                <w:br/>
                参考酒店：上海野生动物园亚朵X酒店
                <w:br/>
                餐：2早4正餐，正餐100元/人
                <w:br/>
                车：7座别克
                <w:br/>
                导：司机兼向导，司机不提供讲解服务 
                <w:br/>
                景：行程所列景点首道大门票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发生的个人费用（包括交通工具上的非免费餐饮费、行李超重费、住宿期间的洗衣、电话、酒水饮料费、个人伤病医疗费等）以及行程中未含的自理项目，景区的小交通是为了方便游客能够更加省时省力的游览，不属于自费项目；往返大交通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因入住宾馆登记需要，所有游客须带好身份证等有效证件。如因个人原因没有带有效身份证件造成无法办理入住手续造成损失，游客自行承担责任；
                <w:br/>
                ● 当发生不可抗力或危及游客人身、财产安全的情形时，本社可以调整或者变更行程景点安排，如有超出费用（如住、食及交通费、国家航空运价调整等）我社有权追加收取。因不可抗力因素造成景点无法游览，我社只负责退还旅行社与景点的协议差价，行程中赠送的景点及项目不做退费依据；
                <w:br/>
                ● 行程中的各景点游览时间以及各城市之间的乘车时间只作为参考，如遇旅游旺季，某些景点可能出现等待现象，敬请谅解，导游会对行程游览做出合理安排，确保游客充分的游览时间；
                <w:br/>
                ● 游客因个人原因临时自愿放弃游览、用餐、住宿等，费用一概不退；
                <w:br/>
                ● 客人应妥善保管自己的行李物品（特别是现金、有价证券以及贵重物品等）；
                <w:br/>
                ● 自由活动期间考虑到财产及人身安全等问题，晚上尽量减少外出， 如果一定要外出，请携带好酒店名片，自由活动期间的安全责任由客人自负；
                <w:br/>
                ● 华东地区四季分明，春秋季早晚温差比较大，请各位游客注意根据天气变化，注意旅行安全；
                <w:br/>
                ● 华东地区饮食习惯与家乡不同，请大家注意克服，且在自理用餐期间选择干净卫生的餐厅用餐；
                <w:br/>
                ● 旅览途中请遵守当地民俗民风、当地的管理规定和旅游秩序，文明出行；
                <w:br/>
                ● 注意个人安全，照顾好随行的老人与小孩；有心脏病、高血压等疾病的游客请谨慎选择旅游项目。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2025-06-19T02:28:21+08:00</dcterms:created>
  <dcterms:modified xsi:type="dcterms:W3CDTF">2025-06-19T02:28:21+08:00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