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N7·波罗的海三国+北欧四国双峡湾纯玩13天(ARNCPH)行程单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NW1749518361NP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斯德哥尔摩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广州/深圳-北京
                <w:br/>
              </w:t>
            </w:r>
          </w:p>
          <w:p>
            <w:pPr>
              <w:pStyle w:val="indent"/>
            </w:pPr>
            <w:r>
              <w:rPr>
                <w:rFonts w:ascii="微软雅黑" w:hAnsi="微软雅黑" w:eastAsia="微软雅黑" w:cs="微软雅黑"/>
                <w:color w:val="000000"/>
                <w:sz w:val="20"/>
                <w:szCs w:val="20"/>
              </w:rPr>
              <w:t xml:space="preserve">
                参考航班：CA1302   CAN/PEK  1940-2255 或CA1398  SZX/PEK  1900-2210
                <w:br/>
                （航班仅供参考，具体以实际为准）
                <w:br/>
                请游客在指定时间在广州白云国际机场或深圳宝安国际机场集中，搭乘航班飞往北京。抵达后入住酒店休息。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联运酒店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北京-斯德哥尔摩（瑞典）
                <w:br/>
              </w:t>
            </w:r>
          </w:p>
          <w:p>
            <w:pPr>
              <w:pStyle w:val="indent"/>
            </w:pPr>
            <w:r>
              <w:rPr>
                <w:rFonts w:ascii="微软雅黑" w:hAnsi="微软雅黑" w:eastAsia="微软雅黑" w:cs="微软雅黑"/>
                <w:color w:val="000000"/>
                <w:sz w:val="20"/>
                <w:szCs w:val="20"/>
              </w:rPr>
              <w:t xml:space="preserve">
                参考航班：CA911  PEK/ARN  1420-1630（航班仅供参考，具体以实际为准）
                <w:br/>
                请游客在指定时间在北京国际机场集中，由领队带领搭乘国际航班，飞往誉称“璀璨的北方明珠”的瑞典首都——斯德哥尔摩。抵达后入住酒店休息。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瑞典当地酒店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斯德哥尔摩-夜邮轮-图尔库（芬兰）
                <w:br/>
              </w:t>
            </w:r>
          </w:p>
          <w:p>
            <w:pPr>
              <w:pStyle w:val="indent"/>
            </w:pPr>
            <w:r>
              <w:rPr>
                <w:rFonts w:ascii="微软雅黑" w:hAnsi="微软雅黑" w:eastAsia="微软雅黑" w:cs="微软雅黑"/>
                <w:color w:val="000000"/>
                <w:sz w:val="20"/>
                <w:szCs w:val="20"/>
              </w:rPr>
              <w:t xml:space="preserve">
                参考船班（以实际预订为准）：斯德哥尔摩（Stockholm）-土尔库（Turku）VIKING LINE 20:00-07:35+1 约10h35m 
                <w:br/>
                酒店早餐后，斯德哥尔摩市区游览(约30分钟)：
                <w:br/>
                参观【瑞典老城区】，斯德哥尔摩上镜率较高的建筑都在这儿了——17世纪的山墙联排别墅，辣椒红、姜黄、薄荷绿……狭窄蜿蜒的鹅卵石街道、斑驳的建筑外墙、甚至餐厅、咖啡馆、酒吧和商店都能看到中世纪童话的影子，五彩斑斓，令人心醉神迷。
                <w:br/>
                【瑞典皇宫广场】外观，欧洲较大的王室住所之一，现仅用于处理政务和招待外宾，是王室的办公室，幸运的话还能体验气氛热烈的皇家卫兵换岗仪式。
                <w:br/>
                【斯德哥尔摩大教堂】外观，被认为是斯德哥尔摩古老的建筑，也被称为圣尼古拉斯教堂，因为它供奉着海商和水手的守护神圣尼古拉斯。这座大教堂自1527年以来一直是路德宗新教徒，是宽容和理性的教堂。在祭司们的努力下，女巫审判在这里结束了。 1925 年，人们还聚集在 Storkyrkan 参加大型合一会议，大主教邀请世界各地的教会讨论和平问题。
                <w:br/>
                【月光男孩】，斯德哥尔摩较小雕塑，雕像摆满了coins，＂满地都是六便士,他却抬头看见了月亮。＂
                <w:br/>
                【斯德哥尔摩市政厅】(入内参观约60分钟，含专业讲解)位于瑞典首都市中心的梅拉伦湖畔，是斯德哥尔摩的形象和代表，也是该市市政委员会的办公场所，其中【蓝厅】是市政厅较大的庭院也是诺贝尔奖晚宴举办地。
                <w:br/>
                备注 ：如遇上市政厅开放时间受限，改游览斯德哥尔摩王宫（周一闭馆），不另行通知！
                <w:br/>
                【斯德哥尔摩皇家运河游船观光】（游览时间约1小时）乘船游览皇家运河是非常经典的一种玩法，随船漫游着斯德哥尔摩，用一种全新的角度去探寻运河两旁的美景。相信这趟运河之旅一定会给你一场视觉上的饕餮盛宴。
                <w:br/>
                游毕乘坐波罗的海豪华邮轮前往图尔库。沿途尽揽两国中途群岛的迷人风光，享受船上极具异国风情的夜生活。
                <w:br/>
                交通：巴士/邮轮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午餐：瑞典 肉丸餐     晚餐：邮轮晚餐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邮轮双人 海景外舱</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图尔库-赫尔辛基（芬兰）
                <w:br/>
              </w:t>
            </w:r>
          </w:p>
          <w:p>
            <w:pPr>
              <w:pStyle w:val="indent"/>
            </w:pPr>
            <w:r>
              <w:rPr>
                <w:rFonts w:ascii="微软雅黑" w:hAnsi="微软雅黑" w:eastAsia="微软雅黑" w:cs="微软雅黑"/>
                <w:color w:val="000000"/>
                <w:sz w:val="20"/>
                <w:szCs w:val="20"/>
              </w:rPr>
              <w:t xml:space="preserve">
                早晨抵达后，乘车前往【赫尔辛基】。千湖之国芬兰首都，毗邻波罗的海，是一座古典美与现代文明融为一体的都市，又是一座都市建筑与自然风光巧妙结合在一起的花园城。市内建筑多用浅色花岗岩建成，有“北方洁白城市”之称。
                <w:br/>
                赫尔辛基市区游览：
                <w:br/>
                【芬兰国家图书馆】外观，芬兰历史悠久和规模较大的图书馆，重要的研究图书馆，在行政上芬兰国家图书馆属于赫尔辛基大学。
                <w:br/>
                【赫尔辛基大教堂】外观，白色的高大建筑物，顶端绿色的半圆穹顶上金色的十字架告诉人们这就是大名鼎鼎的白教堂。因其外部通体为白色，便称之为白教堂，是赫尔辛基闻名的建筑和地标。教堂在阳光照耀下显得分外圣洁，在乌云衬托下显得异常神圣，在夜晚灯光烘托下又显得十分温馨。
                <w:br/>
                【议院广场】，赫尔辛基市民活动的中心，被视为芬兰的重要地标。广场的中心是塑于1894年的沙皇亚历山大二世铜像，以纪念他给予芬兰充分的自治。
                <w:br/>
                【市政厅】外观，市长办公室和市议会的办公要地，建于1830年，曾被作为旅馆和俄国海军医院。1932年重建后正式作为市政厅，其外观仍保持着原来的风貌。
                <w:br/>
                【集市广场】位于赫尔辛基市的市中心，它的地理位置实在太特殊了，一端连接着赫尔辛基知名的艾斯普那帝大道，一端紧邻波罗的海，这里的白色帐棚主要是贩卖北欧的手工艺品还有伴手礼的纪念品，橘色帐棚主要是芬兰经典商贩小吃与新鲜水果，附近还有咖啡厅。
                <w:br/>
                前往赫尔辛基旧城区参观全部以岩石建造的别具一格的【岩石教堂】(入内参观约40分钟，含门票)，感受石光之美。与大部分人印象中欧洲华丽壮观的教堂相比，岩石教堂更多的是自然和人文的融合。整个教堂从巨大的岩石从上往下挖掘，挖出的碎石就用于教堂的墙面和屋顶的搭建。教堂内部直接被开凿在坚硬的岩石之中，自然光从圆形穹顶的周围倾泻而下,洒满整个室内。建筑优越的声响效果，教堂常被当作音乐厅来使用，这种传声质量来源于教堂未经打磨的原声岩石内壁。这种创新的建筑，不仅减少了对环境的影响，还赋予了教堂独特的外观，具有粗糙的墙壁和独特的穹顶结构，拱顶隐隐约约反射着下面的烛光，使整个教堂充满艺术感染力，该教堂是芬兰创造力和建筑与自然和谐共存的典范。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晚餐：芬兰鹿肉餐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芬兰当地酒店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赫尔辛基-渡轮-塔林-派尔努（爱沙尼亚）
                <w:br/>
              </w:t>
            </w:r>
          </w:p>
          <w:p>
            <w:pPr>
              <w:pStyle w:val="indent"/>
            </w:pPr>
            <w:r>
              <w:rPr>
                <w:rFonts w:ascii="微软雅黑" w:hAnsi="微软雅黑" w:eastAsia="微软雅黑" w:cs="微软雅黑"/>
                <w:color w:val="000000"/>
                <w:sz w:val="20"/>
                <w:szCs w:val="20"/>
              </w:rPr>
              <w:t xml:space="preserve">
                参考船班（以实际预订为准）：赫尔辛基（Helsinki）- 塔林（Tallinn）10:30-12:30
                <w:br/>
                酒店早餐后，乘坐大型邮轮横跨芬兰湾到达被誉为“波罗的海明珠”爱沙尼亚首都【塔林】，并在邮轮上享受丰盛的自助晚餐，享受私密空间的同时还可以边吃豪华自助晚餐边欣赏海边日落，让您有一个难忘之旅。
                <w:br/>
                参观被联合国教科文组织公布为世界文化遗产之一的【塔林老城】：
                <w:br/>
                中世纪城墙和瞭望塔（游览时间约30分钟）。登上观景平台可以俯瞰塔林老城，远处依稀可见的是波罗的海，从高处看塔林老城，一片红色的屋顶映入眼帘，像极了一个童话世界。
                <w:br/>
                上城区的托姆比亚城堡（外观游览时间约30分钟）、下城区的市政厅（外观）和大商会会馆（外观，游览时间约30分钟）。如今，市政厅广场依然是塔林热闹的区域，广场周边的老房子已经改造成各式各样的餐厅，吸引着新世代的游人驻足观赏。
                <w:br/>
                【亚历山大涅夫斯基大教堂】地标性建筑物，是爱沙尼亚首都塔林的一座东正教教堂，其整体外观是典型的俄罗斯风格，是塔林较大、较高的圆顶东正教堂。（外观游览约15分钟）。
                <w:br/>
                【塔林】爱沙尼亚首都、较大城市和经济、文化中心。位于爱西北部波罗的海芬兰湾南岸的里加湾和科普利湾之间，历史上曾一度是连接中、东欧和南、北欧的交通要冲，被誉为“欧洲的十字路口”。
                <w:br/>
                交通：巴士/渡轮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午餐：塔林特色猪肘餐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爱沙尼亚当地酒店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派尔努-圣十字架山-考纳斯（立陶宛）
                <w:br/>
              </w:t>
            </w:r>
          </w:p>
          <w:p>
            <w:pPr>
              <w:pStyle w:val="indent"/>
            </w:pPr>
            <w:r>
              <w:rPr>
                <w:rFonts w:ascii="微软雅黑" w:hAnsi="微软雅黑" w:eastAsia="微软雅黑" w:cs="微软雅黑"/>
                <w:color w:val="000000"/>
                <w:sz w:val="20"/>
                <w:szCs w:val="20"/>
              </w:rPr>
              <w:t xml:space="preserve">
                酒店早餐后，乘车前往爱沙尼亚受欢迎的夏都-【派尔努】Parnu，迷人的帕尔努金色海滩，有温润的海水和柔软的沙滩，堪称度假胜地，漫步于帕尔努湾海岸线，静享波罗的海的悠闲时光。游览【帕尔努老城】，城中依然保留着中世纪的护城河，建于1690年的【塔林门】、【红塔】（外观），为帕尔努增添了一抹岁月的痕迹。（游览时间约60分钟）
                <w:br/>
                乘车前往立陶宛令人震撼且心生敬畏的景观【十字架山】Hill of Crosses，是充满宗教与历史意义的圣地，拥有成千上万的十字架，象征虔诚与抗争精神。自19世纪以来，十字架成为爱国与自由的象征，尤其在苏联时期。今天，它已成为世界文化遗产，吸引全球朝圣者与游客。（游览时间约30分钟）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立陶宛当地酒店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考纳斯-维尔纽斯-里加（拉脱维亚）
                <w:br/>
              </w:t>
            </w:r>
          </w:p>
          <w:p>
            <w:pPr>
              <w:pStyle w:val="indent"/>
            </w:pPr>
            <w:r>
              <w:rPr>
                <w:rFonts w:ascii="微软雅黑" w:hAnsi="微软雅黑" w:eastAsia="微软雅黑" w:cs="微软雅黑"/>
                <w:color w:val="000000"/>
                <w:sz w:val="20"/>
                <w:szCs w:val="20"/>
              </w:rPr>
              <w:t xml:space="preserve">
                酒店早餐后，乘车前往立陶宛第二大城市【考纳斯】Kaunas曾是立陶宛的临时首都（1920-1940年）。它位于立陶宛中部，是该国较大的两条河流——涅曼河和涅里斯河的交汇处。这座城市以其独特的建筑设计而闻名，2022年被联合国教科文组织列入世界遗产名录，并在2023年获得“欧洲文化之都”称号。（游览时间约30分钟）
                <w:br/>
                【考纳斯市政厅】外观：建于1542年，是一座晚期巴洛克式建筑，现为陶器博物馆和婚礼宫。
                <w:br/>
                【考纳斯主教座堂】外观：是该国较大的哥特式宗教建筑，红砖哥特式主体结构，高耸的尖顶与飞扶壁体现中世纪风格。巴洛克风格的双塔钟楼，高52米，为城市地标。
                <w:br/>
                乘车前往立陶宛首都【维尔纽斯】Vilnius，这里拥有变化多样的建筑，有着40多座教堂，因此有“教堂之城”的美誉。（游览时间约60分钟）
                <w:br/>
                【圣安娜大教堂】外观：由33种不同形状的砖块建造而成，特殊的尖塔与装饰，是立陶宛晚期哥德式建筑代表。
                <w:br/>
                【维特纽斯大教堂】外观：经多次改建，如今所见的新古典主义外型是十八世纪遗留下来的面貌，也是当地地标。
                <w:br/>
                【圣彼得保罗教堂】外观：是一座典型的罗马天主教堂，是世界公认的“立陶宛巴洛克风格建筑的杰作”。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拉脱维亚当地酒店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里加-奥斯陆（挪威）
                <w:br/>
              </w:t>
            </w:r>
          </w:p>
          <w:p>
            <w:pPr>
              <w:pStyle w:val="indent"/>
            </w:pPr>
            <w:r>
              <w:rPr>
                <w:rFonts w:ascii="微软雅黑" w:hAnsi="微软雅黑" w:eastAsia="微软雅黑" w:cs="微软雅黑"/>
                <w:color w:val="000000"/>
                <w:sz w:val="20"/>
                <w:szCs w:val="20"/>
              </w:rPr>
              <w:t xml:space="preserve">
                参考航班：BT153  RIX /OSL  18:30-19:05（航班仅供参考，具体以实际为准）
                <w:br/>
                酒店早餐后，乘车前往“波罗的海的心脏”-【里加】Riga。拉脱维亚的首都，位于东西欧交会处，是拉脱维亚的金融文化中心，曾有"小巴黎"之称。这座城市融合古典与现代建筑，拥有完整的中世纪旧城区，并因新艺术风格建筑而被誉为建筑博物馆，列为世界文化遗产。（外观游览时间约2小时）
                <w:br/>
                【里加老城】漫步于里加老城迤逦的小巷，恍惚间仿佛时空倒转，显现出光阴深处迷离的色彩。感受里加老城的怡然古韵。历史古迹和建筑保 存完好，里加老城是建筑艺术上的杰作。
                <w:br/>
                市政厅广场周边的【黑头宫】、【圣彼得教堂】和【里加大教堂】是闻名景点。【三兄弟之屋】是古老的民居建筑群。【瑞典门】和【火药塔】见证着城市的历史。【自由纪念碑】象征拉脱维亚的独立和自由。
                <w:br/>
                【拉脱维亚国家歌剧院】外观，是拉脱维亚建筑史和文化史上了不起的成就之一，建成于1918年，它为古典音乐带来了新鲜血液，成为闻名的文化中心之一。歌剧院精巧的设计，古朴典雅，尤其是创新的舞台设置，为里加带来的指挥家、歌唱家等远道而来的贵宾。
                <w:br/>
                游毕前往机场乘坐航班飞往被誉为“万岛国”和“半夜太阳国”之称的挪威首都—【奥斯陆】。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挪威当地酒店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奥斯陆-松恩峡湾-峡湾小镇（挪威）
                <w:br/>
              </w:t>
            </w:r>
          </w:p>
          <w:p>
            <w:pPr>
              <w:pStyle w:val="indent"/>
            </w:pPr>
            <w:r>
              <w:rPr>
                <w:rFonts w:ascii="微软雅黑" w:hAnsi="微软雅黑" w:eastAsia="微软雅黑" w:cs="微软雅黑"/>
                <w:color w:val="000000"/>
                <w:sz w:val="20"/>
                <w:szCs w:val="20"/>
              </w:rPr>
              <w:t xml:space="preserve">
                酒店早餐后，乘车前往挪威峡湾-【松恩峡湾】（SOGNEFJORD）。
                <w:br/>
                长200千米深1300米的松恩峡湾是世界较长、较深的峡湾，是举世无双的景观，是联合国《世界遗产名录》中的一员。
                <w:br/>
                【弗洛姆高山小火车】（约1小时）：作为被《国家地理旅行者》杂志称为欧洲十大火车旅行路线之一、2014年被《孤独星球》更是称其为全球较佳火车旅行路线的弗洛姆高山小火车，是大部分来挪威旅游的游客们梦寐以求的旅行必体验项目之一。在弗洛姆高山小火车从弗洛姆出发前往米达尔站的60分钟里，不仅会看到河流在深邃的峡谷中穿行，瀑布在积雪覆盖的陡峭山坡上奔腾，还有那顽强地攀附在陡峭山坡上的山间农场，每日享受太阳洒向山谷的一缕阳光。穿行在这群高松的山峦之间，这段旅程展现了挪威西岸令人赞叹的风景。
                <w:br/>
                随后前往峡湾小镇入住峡湾酒店，在酒店内用晚餐。
                <w:br/>
                备注：峡湾地区山路崎岖，行车过程中极少见到餐厅，午餐安排当地简餐，谢谢！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午餐：简餐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峡湾特色酒店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峡湾小镇-哈当厄尔峡湾-奥斯陆（挪威）
                <w:br/>
              </w:t>
            </w:r>
          </w:p>
          <w:p>
            <w:pPr>
              <w:pStyle w:val="indent"/>
            </w:pPr>
            <w:r>
              <w:rPr>
                <w:rFonts w:ascii="微软雅黑" w:hAnsi="微软雅黑" w:eastAsia="微软雅黑" w:cs="微软雅黑"/>
                <w:color w:val="000000"/>
                <w:sz w:val="20"/>
                <w:szCs w:val="20"/>
              </w:rPr>
              <w:t xml:space="preserve">
                酒店早餐后，乘车前往以众多田园风光著称的【哈当厄尔峡湾】（HARDANGERFJORD）。
                <w:br/>
                哈当厄尔峡湾全长179公里，是挪威境内第二长的峡湾，是世界第三长的峡湾，深处达800米。在四大峡湾中，只有哈当厄尔峡湾的两岸为平缓的山坡，有着如诗如画的田园风光；她风平浪静，波澜不兴，海水被青山映衬得绿油油的，白色的房子散落在乡间，景色就如一曲舒缓的田园交响曲；清晨的峡湾云缠雾绕，湖面平缓如镜，倒影着雪山、森林、草甸和一座座木屋、村寨，如同梦游仙境一般，无法用言语来形容眼前所见的一幅幅如画的美景。
                <w:br/>
                【峡湾游船】（约1.5小时）:特别安排观景游船漫游风景迷人的峡湾：山高水阔，美得让你摒息。漫长的海岸线，被北海的浪滔割成锯齿状。窄如细指的水流挤出一条道路，从峡湾注入内陆的山丘中，听着风从峡湾吹过的声音，两岸山峦起伏，层林叠翠，云雾缭绕，虚无缥缈，峡湾的水清澈透明，水面如镜，仿佛像在画中游。这无穷尽的曲折峡湾和无数的冰河遗迹所构成的壮阔精采的峡湾风光，让你永生难忘。随后前往峡湾小镇入住峡湾酒店，在酒店内用晚餐。
                <w:br/>
                备注：峡湾地区山路崎岖，行车过程中极少见到餐厅，午餐安排当地简餐，谢谢！
                <w:br/>
                温馨提示：在峡湾里行船风大且温度较低，建议准备1-2件御寒衣物。
                <w:br/>
                乘车返回奥斯陆，游览以湖泊为自然背景的【维克兰人体雕刻公园】（约35分钟），100多座栩栩如生的人体雕像表现了人类的生老病死和生命的生生不息、延绵不绝，因此又称“人生公园”。
                <w:br/>
                【斗兽场电影博物馆】（外观约10分钟）挪威奥斯陆市的一座历史悠久、标志性建筑，也是欧洲较大的电影院之一。其建筑风格和位置使其成为奥斯陆市的重要地标。它见证了奥斯陆市的历史变迁，承载了无数电影的记忆和故事。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午餐：简餐     晚餐：挪威三文鱼特色餐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挪威当地酒店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奥斯陆-哥德堡-马尔默（瑞典）
                <w:br/>
              </w:t>
            </w:r>
          </w:p>
          <w:p>
            <w:pPr>
              <w:pStyle w:val="indent"/>
            </w:pPr>
            <w:r>
              <w:rPr>
                <w:rFonts w:ascii="微软雅黑" w:hAnsi="微软雅黑" w:eastAsia="微软雅黑" w:cs="微软雅黑"/>
                <w:color w:val="000000"/>
                <w:sz w:val="20"/>
                <w:szCs w:val="20"/>
              </w:rPr>
              <w:t xml:space="preserve">
                酒店早餐后，奥斯陆市区游览：【奥斯陆市政厅】是1950年为纪念奥斯陆建城900周年而建，是奥斯陆有名的建筑物－双塔红砖。奥斯陆市政厅还是除斯德哥尔摩市政厅外的另一个诺贝尔奖颁奖地，每年的12月10日，诺贝尔和平奖颁奖典礼都会在这里举行。（外观约15分钟）
                <w:br/>
                【奥斯陆歌剧院】坐落于奥斯陆峡湾，临近中央车站，外观似船，是建筑学上的杰作，如今已成为奥斯陆的地标。（外观约15分钟）
                <w:br/>
                【奥斯陆皇宫广场】奥斯陆皇宫是当地闻名的标志性建筑之一，也是1814年起挪威历史的见证者。（外观约15分钟）
                <w:br/>
                乘车前往瑞典一大港口城市哥德堡。【哥德堡】市区观光（约1小时）：参观当地负盛名的【古斯塔夫阿道夫广场】，观看哥德堡城的创建者【瑞典国王古斯塔夫阿道夫雕像】，游览外形独特的【鱼市教堂】(Feskekôrka），哥德堡的艺术中心【哥塔广场】。【小博门码头】是哥德堡旧码头的所在地，游艇码头旁的白色帆船(维京号)是世界上少有的幸存下来的四桅杆帆船。【老城区】是哥德堡历史的标志，富有十足的历史气息。
                <w:br/>
                哥德堡港口终年不冻，是瑞典和西欧通商的主要港口，作为瑞典旅游胜地之一，世界重要港口之一，哥德堡港如今有450多条航线通往世界各个港口，每年进出港船只达三万余艘；这座有着三百多年历史的港口城市正以她得天独厚的地理位置重新焕发新的活力。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晚餐：哥德堡 海鲜餐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瑞典当地酒店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马尔默-哥本哈根-北京（转机）
                <w:br/>
              </w:t>
            </w:r>
          </w:p>
          <w:p>
            <w:pPr>
              <w:pStyle w:val="indent"/>
            </w:pPr>
            <w:r>
              <w:rPr>
                <w:rFonts w:ascii="微软雅黑" w:hAnsi="微软雅黑" w:eastAsia="微软雅黑" w:cs="微软雅黑"/>
                <w:color w:val="000000"/>
                <w:sz w:val="20"/>
                <w:szCs w:val="20"/>
              </w:rPr>
              <w:t xml:space="preserve">
                参考航班：CA878  CPH/PEK  1825-1000+1（航班仅供参考，具体以实际为准）
                <w:br/>
                <w:br/>
                酒店早餐后，乘车前往瑞典第三大城市【马尔默】，它踞守波罗的海海口厄勒海峡东岸。马尔默大广场（Stortorget）是全城古老的广场，广场东侧就是马尔默市政厅，整体建筑带有浓郁的荷兰文艺复兴时期的风格。广场中间有瑞典国王卡尔十世的雕像，大广场西南侧是 Lilla Torg 广场和圣彼得大教堂（以上景点外观游览合约 50 分钟）。
                <w:br/>
                乘车经过雄伟壮观的厄勒海峡大桥，大桥全程跨度16公里，连接丹麦的哥本哈根和瑞典第三大城市马尔默，于1995年动工，2000年5月完工，是目前世界上已建成的承重量较大的斜拉索桥。
                <w:br/>
                随后乘车前往丹麦首都——哥本哈根。风姿独特景色和历史珍贵遗产，使这座濒海城市享有“北欧的巴黎”之美誉，并以“美人鱼的故乡”闻名于世。
                <w:br/>
                哥本哈根市区游览(约60分钟）丹麦的首都、较大城市及较大港口，是丹麦政治 经济 文化中心，与瑞典的马尔默隔厄勒海峡相望，是北欧名城，是世界上漂亮的首都之一，也是全世界闻名的“童话王国”，这里不仅是知名童话著作诞生的地方，还有着梦幻有趣的传奇，五颜六色的城市，积木一般的房子，多彩多姿的生活，被称为具童话色彩的城市：
                <w:br/>
                【市政厅/广场】外观，是丹麦古老的商业市场，具有800多年的历史。1905年建成的第6代市政厅，拥有高105.6米尖塔，红砖结构建筑。现在仍发挥着部分市政府机能，周末经常可以看见新婚夫妇在这里举行结婚典礼。
                <w:br/>
                【安徒生的铜像】，安徒生铜像呈坐着的形态、手里拿着一本书，是游客较好合照的一尊铜像。
                <w:br/>
                【美人鱼雕像】，1912年，丹麦雕塑家爱德华·艾瑞克森根据安徒生童话并以妻子爱琳·埃里克森的角色为原型，甜美可人的美人鱼带著深情的眼光，从港口远眺大海，祈求幸福的动人形象深植世人心中。
                <w:br/>
                【神农喷泉】雕塑是丹麦传统文化的杰作。雕像上是吉菲昂女神，左手扶犁，右手挥鞭，赶着4头神牛在奋力耕作，水从牛鼻和犁铧间喷射而出。
                <w:br/>
                【阿美琳堡王宫广场】这座古典洛可可风格的建筑群由四座相连的宫殿组成，围绕着八角形的中央广场，是丹麦洛可可风格的完美范例。广场中心矗立着弗雷德里克五世的骁勇骏马雕像，为这座的皇家建筑增添了一抹威严与气势。
                <w:br/>
                【腓特列教堂】外观，又叫大理石教堂。是北欧国家经典的文艺复兴宫殿之一。气势恢宏又华丽异常，这里还是哥本哈根很多新人举行婚礼的理想场所。
                <w:br/>
                【新港】历史悠久的海港区拥有保存完好的 17 世纪和 18 世纪建筑，是旧哥本哈根的缩影。运河旁耸立着五彩缤纷的建筑，感觉走进了一幅画中。 这里曾经是安徒生的故乡，是在运河边放松身心并享受热闹氛围的理想场所。
                <w:br/>
                游毕前往机场乘坐国际航班返回北京。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午餐：丹麦 猪排餐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-广州/深圳
                <w:br/>
              </w:t>
            </w:r>
          </w:p>
          <w:p>
            <w:pPr>
              <w:pStyle w:val="indent"/>
            </w:pPr>
            <w:r>
              <w:rPr>
                <w:rFonts w:ascii="微软雅黑" w:hAnsi="微软雅黑" w:eastAsia="微软雅黑" w:cs="微软雅黑"/>
                <w:color w:val="000000"/>
                <w:sz w:val="20"/>
                <w:szCs w:val="20"/>
              </w:rPr>
              <w:t xml:space="preserve">
                参考航班：CA1339  PEK/CAN  1200-1520或CA1303  PEK/SZX  1300-1625
                <w:br/>
                （航班仅供参考，具体以实际为准）
                <w:br/>
                抵达北京后，请将护照和全部登机牌交予领队，以便领馆核销您的签证，给你留下良好的出境记录。
                <w:br/>
                随后搭乘国内段航班返回深圳宝安国际机场/广州白云国际机场，结束浪漫的欧洲之旅。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2.全程欧洲标准当地酒店，峡湾当地特色酒店不挂星，1晚波罗的海夜邮轮双人海景外舱，1/2标准双人房；全程含境外住宿10晚。
                <w:br/>
                斯德哥尔摩（瑞典） COMFORT HOTEL SOLNA  或同档次
                <w:br/>
                邮轮(STO-TUR/2 BERTH SEASIDE）邮轮双人海景外舱
                <w:br/>
                赫尔辛基（芬兰） SCANDIC HELSINKI AVIAPOLIS 或同档次
                <w:br/>
                3.行程所列餐食，酒店早餐，一次邮轮自助早餐，全程19正，中式团餐六菜一汤，其中1次瑞典肉丸餐+1次芬兰鹿肉餐+1次塔林猪肘餐+1次哥德堡海鲜餐+1次挪威三文鱼特色餐+丹麦猪排餐+1次邮轮自助晚餐+1次峡湾酒店晚餐+2次峡湾简餐；（如遇退餐15欧元/人/餐）；
                <w:br/>
                4.境外旅游巴士，保证每人一正座；
                <w:br/>
                5.一段夜邮轮双人海景外舱，一段跨海渡轮经济舱；
                <w:br/>
                6.全程北京起止中文领队兼境外导游服务费1300元/人；
                <w:br/>
                7.基本景点大门票（只含斯德哥尔摩市政厅含讲解、岩石教堂、斯德哥尔摩游船、松恩峡湾高山小火车、峡湾游船），其它为外观或免费；
                <w:br/>
                8.申根签证费。
                <w:br/>
                9.境外无线WIFI（2人/台）、转换插头（1人/个）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1.全程酒店单人间5800元/人（酒店单房差仅指普通单人间如要求安排大床房或标双，单房差另议）；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11.欧洲各地有当地官方导游讲解（例如 ：威尼斯、罗马、佛罗伦萨、罗浮宫、凡尔赛宫、马德里皇宫等），为了感谢他们的热忱服务，请另付上小费1欧元/人。
                <w:br/>
                12.不含境外旅游保险，强烈建议客人自行购买。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费用说明	1.儿童费用：6岁以下（不含6岁）不占床按成人价格减少单房差，此价格提供机位、车位、餐位及景点门票，不提供住宿床位，占床按成人价格收费，6岁起必须占床；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委托社：
                <w:br/>
                <w:br/>
                广东成功之旅国际旅行社有限公司
                <w:br/>
                <w:br/>
                广州市天河区体育西路111号建和中心13楼
                <w:br/>
                <w:br/>
                020-61279312
                <w:br/>
                地接社：Hiseas International GmbH（希赛斯国际有限公司）
                <w:br/>
                地址：Weggisgasse29 CH-6004 Luzern，Switzerland（瑞士卢塞恩韦吉斯大街29号CH-6004）
                <w:br/>
                电话：+41-789233558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取消约定	1.请您务必在签证截止日前递交签证材料，签证材料递入领馆后，如遇拒签，我社将收取申根签证费（含服务费）1200元/人、英国签证费（含服务费，不含加急费）1400元/人；
                <w:br/>
                2.报名后收取的机票+酒店等境外资源定金10000元/人，如因游客自身原因取消，定金不退；
                <w:br/>
                3.报名南航、法荷航线路，若游客出发前22天内取消，需收取全额机票款；
                <w:br/>
                4.送签前如因游客自身原因取消，我社除收取机位定金损失外，还需收取其他已经产生的实际损失 ，如境外交通（如TGV、金色山口快车、欧洲之星、邮轮、摆渡船等境外交通工具）及酒店费用；
                <w:br/>
                5.送签后出签前，如游客自行取消、或因游客自身原因不能按照领馆要求前往面试、导致无法出签：若此时团组未出机票，我社按实际产生费用收取损失；若此时团组已出机票，我社只能退回境外餐费和景点门票费（团队机票/火车票/船票等交通工具的费用，不允许更改签转或退票）；
                <w:br/>
                6.已获签证后，如游客自行取消（包括因同行的游客被拒签而取消）：我社只能退回境外餐费和景点门票费（团队机票/火车票/船票等交通工具的费用，不允许更改签转或退票）；
                <w:br/>
                7.签证自理的游客，如在团组送签后自行取消（包括因同行的游客被拒签而取消），我社只能退回境外餐费和景点门票费（团队机票/火车票/船票等交通工具的费用，不允许更改签转或退票）；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2025-08-03T22:21:07+08:00</dcterms:created>
  <dcterms:modified xsi:type="dcterms:W3CDTF">2025-08-03T22:21:07+08:00</dcterms:modified>
</cp:coreProperties>
</file>

<file path=docProps/custom.xml><?xml version="1.0" encoding="utf-8"?>
<Properties xmlns="http://schemas.openxmlformats.org/officeDocument/2006/custom-properties" xmlns:vt="http://schemas.openxmlformats.org/officeDocument/2006/docPropsVTypes"/>
</file>