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建水时光-弥勒、蒙自、建水双动四日游行程单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YN1711520482hg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蒙自县-建水县-弥勒县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始发地-弥勒-建水-贝山陶庄-入住休息-建水古城-朝阳楼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始发地自行搭乘动车前往弥勒，抵达后工作人员接站，乘车前往建水，游览【贝山陶庄】（游览时间约60分钟），建水被誉为“中国紫陶之都”，贝山陶庄则是石头与紫陶完美结合的艺术宫殿，由非遗传承人向炳成花费11年建造而成，展示着建水县民间的传统工艺品，也是国家非遗。新晋的小众打卡地，悠闲静谧，非常适合拍照度假。
                <w:br/>
                之后赴酒店办理入住，稍作休息后，前往游览建水古城（自由活动），参观建水主要标志小天安门—朝阳楼（外观）感受“雄镇东南”的磅礴气势。建水朝阳楼有600多年历史了，比北京天安门早建成28年，且多一层。当地流传着一个让建水人引以为傲的说法：天安门建造者是建水朝阳楼建造者的徒弟，为了表示对师傅的敬畏，故意的将天安门少建了一层。
                <w:br/>
                还可以打卡建水古城的【紫陶街】夜市，灯笼与星星灯交相辉映，夜景很美很适合烟火气息拍照，这里是建水小吃的集合地，也是当地人的夜宵天堂，可以感受建水人的悠闲夜生活。
                <w:br/>
                游玩结束后自行返回酒店。
                <w:br/>
                温馨提示： 
                <w:br/>
                1、高原反应：初上高原的贵宾建议不要饮酒，剧烈运动
                <w:br/>
                2、安全外出：外出请向酒店前台索要名片，以免返回找不到酒店
                <w:br/>
                3、注意防晒：云南紫外线强，空气干燥，注意多喝水做好防晒工作
                <w:br/>
                4、注意安全：游玩时注意保管好个人财物，照顾好老人和儿童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双龙桥-乡会桥-蚁工坊-碧色寨-弥勒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早餐后，游览【双龙桥】俗称十七孔桥（游览时间约30分钟），享誉“中国十大古桥之一”位于建水古城的西边5公里处，横跨在泸江和踏冲河交汇处。这座 古桥建在清朝年间，是于南的一处有名的古迹，古桥一共有17孔相违桥上还有三层楼阁，显得古老又很有气派，进看像一艘浮在水面上的大船。另一座【乡会桥】（游览时间约30分钟），则是建水古桥中一座风雨廊桥，穿过桥上富有年代感的楼阁廷宇，仿佛有种时光倒流的感觉，小火车站打卡老旧的法式建筑，这个法式复古火车站，有着滇越铁路和碧石铁路上很多车站相同的主题色，非常适合拍照。随后前往【蚂蚁坊】（游览时间约60分钟）在云南建水城，是一座由云南当地的一位艺术家所设计的有趣的建筑。蚂蚁坊的外观看上去就像是一座巨大的迷宫，上面有着五颜六色的色彩，红的、白的、橙的、黄色的，五颜六色，美轮美奂，宛若一座密密麻麻的蚁巢，宛如一个神奇的国度。
                <w:br/>
                乘车前往蒙自，游览滇越铁路重站--【碧色寨】（游览时间约60分钟，不含景区电瓶车），冯小刚电影《芳华》取景于这里，蓝天白云下的黄色法式火车站，更让人耳目一新，它将这个藏在时光中的小城云南蒙自缓缓带到了大众的视野中，可以漫步铁路，问时光、思人生，也可以在小店来一杯越南咖啡发呆。
                <w:br/>
                蒙自是云南过桥米线的发源地，今日午餐品尝正宗的过桥米线，不可错过的美食体验。
                <w:br/>
                前往弥勒酒店入住，享受温泉（请自备泳衣），洗去旅途疲惫，结束一天的行程。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弥勒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太平湖森林公园-东风韵庄园-红酒庄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太平湖森林公园】（游览时间约60分钟，不含往返电瓶车）森林植被密集，负氧离子浓度高，是一座集观光、旅游、度假、娱乐、会议、赛事、养生为一体的"生态化、智能化、国际化"世界高原森林健康度假公园。公园规划为特色森林木屋小镇、爱情主题文化公园、大地艺术景观公园、高原体育运动训练基地、高原特色农林示范基地、高原特色苗木花卉生产基地、非物质文化遗产展示、滨湖湿地水上休闲娱乐中心等八大景区。
                <w:br/>
                前往弥勒享有东方“万花筒”之称的【东风韵万花筒庄园】（游览时间约60分钟，不含往返电瓶车）；万花筒艺术庄园建筑群运用了超现实加后现代的建筑风格，用类似酒瓶形状代表了弥勒的红酒文化，同时还有彝族的火文化和共生向上的三种文化结合。艺术馆的设计理念来源于“万花筒”，外观是一个个形如“筒”状的建筑体。馆顶四壁的采光也是根据万花筒中三菱镜的特点来设计的，由于不同日期不同时刻阳光照射的多少不一，馆内的光线也会随之呈现出不同的变化。千变万化，趣味无穷，正是万花筒艺术馆的特征。
                <w:br/>
                前往【红酒庄】（游览时间约60分钟），红酒庄坐落在弥勒东风农场万亩葡萄园中。高大恢弘的发酵罐及南天第，一窖展示着红酒神秘佳酿；优雅的酒庄文化馆及热情的彝族舞蹈演绎着浪漫美酒情怀；风景秀丽的酒庄客栈及歌舞伴餐宴会厅为您带来别样体验，云南红“法邑基督圣恩教堂”让您感受教堂的圣洁及教堂婚礼的浪漫。
                <w:br/>
                今日行程结束后入住酒店。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弥勒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湖泉生态园—返程送站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湖泉生态园】（游览时间约60分钟）感受休闲的湖光山色，景区模拟大自然的花草树木、山石岛屿、小桥流水、蕴含“落霞与孤鹜齐飞，秋水共长天一色”的自然天成的意境，在这里可以可以抛开城市生活的一切烦恼，全身心投入大然的怀抱，环湖游玩。
                <w:br/>
                之后根据动车时间送站，返回始发地；结束愉快旅程！【建议出13点后返程动车】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1、住宿：3晚当地酒店标准双人间，参考酒店，以实际安排为准
                <w:br/>
                  弥勒：雄丰、悠然居、东勇、拾月文创，天泉酒店等同档次
                <w:br/>
                  建水：景天酒店、景颐酒店、天怡、程发等同档次
                <w:br/>
                2、交通：始发地弥勒往返动车票（二等座），根据人数安排用车，保证每人一正座。
                <w:br/>
                3、门票：景点首道门票
                <w:br/>
                4、餐膳：早餐酒店用餐，3早1正，餐标30元/人，特色餐蒙自过桥米线。早餐均为酒店早餐，不用不退
                <w:br/>
                5、服务：双方约定不提供导游服务，仅安排中文司机负责行程活动中接待服务（不提供景区讲解服务）
                <w:br/>
                6、儿童：0-12岁，1.1m以下，含汽车位、正餐；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酒店单人房差230元/人、旅游意外险（建议旅游者购买）、一切个消费等
                <w:br/>
                0-12岁，1.1m以下儿童，不含全程动车票，不占床，不含早，不含景点门票（包含赠送景点），若产生费用现付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蒙自电瓶车20元/人，太平湖电瓶车20元/人，东风韵电瓶车20元/人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1、回族维族因操作局限，无法单独安排餐饮，若报名参加此行程请提前说明。
                <w:br/>
                2、客人确认报名，需提供准确无误的名单及身份证，身份证不得过期及无损，否则由此造成的损失由客人自行承担！
                <w:br/>
                3、因云南高海拔地区，有心脏病、高血压等身体欠佳的人群，孕妇，不建议参团。
                <w:br/>
                4、报名参团后，如客人退团属毁约，我社根据机票、火车票、地接情况等收取实际损失。团队游览期间旅游者未经同意，擅自离团期间视同游客违约，该期间所发生意外责任由游客自行承担。
                <w:br/>
                5、赠送项目发生优惠、免票、自愿放弃、或因航班时间、交通、天气等人力不可抗拒原因导致不能赠送的，无费用退还！
                <w:br/>
                6、失信人无法乘坐飞机、火车，如客人为失信人请提前告知，如知情不报产生损失或者因此无法参团由客人自行承担所有损失
                <w:br/>
                7、18岁以下未成年、65岁以上老年人请在直系家属陪同下签署免责协议。若身体健康状况不适宜出游请清晰告知，不建议参团。
                <w:br/>
                8、团队游览期间旅游者未经同意，擅自离团期间视同游客违约，该期间所发生意外责任由游客自行承担。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2025-06-16T05:30:07+08:00</dcterms:created>
  <dcterms:modified xsi:type="dcterms:W3CDTF">2025-06-16T05:30:07+08:00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