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A线纯真梵净6日游行程单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GZ20240814015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黄果树瀑布·荔波小七孔·西江千户苗寨 梵净山·镇远古城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广西各地动车站（实际以出团通知书为准）—贵阳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乘坐动车前往贵阳，抵达后工作人员接站，当天晚上入住贵阳当地酒店。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贵阳—黄果树瀑布—贵阳/独山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黄果树景区】。游览【天星桥】（游览时间不少于60分钟）、【陡坡塘瀑布】（游览时间不少于30分钟）【黄果树大瀑布】（游览时间不少于120分钟）当天行程结束后，晚上入住贵阳/独山当地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贵阳/独山-荔波小七孔-西江千户苗寨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早餐后乘车前往【荔波小七孔】（游览时间不少于150分钟） 后乘车前往【西江千户苗寨】（游览时间不少于180分钟）。当天行程结束后，晚上入住西江当地酒店。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西江千户苗寨-梵净山-镇远/铜仁/江口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早餐后乘车前往【梵净山】（游览时间不少于200分钟）。 当天行程结束后，晚上入住镇远/铜仁/江口当地酒店。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镇远/铜仁/ 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镇远/铜仁/江口-镇远古城-贵阳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早餐后乘车前往【镇远古城】（游览时间不少于180分钟）。当天行程结束后，晚上入住贵阳当地酒店。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贵阳--广西各地动车站（实际以出团通知书为准）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早餐后，根据车次时间我社安排司机安排送动车站，搭乘动车返程，返回广西各地动车站后散团（实际以出团通知书为准），结束愉快的旅程！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1、大交通：广西各地动车站（实际以出团通知书为准）-贵阳往返动车票二等座，当地普通空调旅游车
                <w:br/>
                2、住宿：参考酒店如下，以实际安排入住为准：5晚当地酒店双标间
                <w:br/>
                贵阳：云艺酒店、梦之翼酒店、通汇酒店、贵城豪都酒店、双利福酒店、天豪精品 酒店、浣溪假日酒店、富源宾悦、和庭悦色酒店、戴斯温德姆酒店、丽迪亚 酒店、尚客优酒店、铂金豪爵酒店、金福源酒店、欧暇地中海酒店、双福大 酒店、北站星辰酒店、贵阳温泉度假村酒店、斯利普致家酒店、机场丽呈瑞 轩酒店、名仕之家酒店等同档次酒店
                <w:br/>
                独山：云艺酒店、梦之翼酒店、通汇酒店、贵城豪都酒店、双利福酒店、天豪精品 酒店、浣溪假日酒店、富源宾悦、和庭悦色酒店、戴斯温德姆酒店、丽迪亚 酒店、尚客优酒店、铂金豪爵酒店、金福源酒店、欧暇地中海酒店、双福大 酒店、北站星辰酒店、贵阳温泉度假村酒店、斯利普致家酒店、机场丽呈瑞 轩酒店、名仕之家酒店等同档次酒店
                <w:br/>
                铜仁：朗庭叙源酒店、木杉河酒店、世纪大酒店、君逸凯悦大酒店、舒悦酒店、御 都大酒店、梵与凡轻奢酒店、兰欧酒店等同档次酒店
                <w:br/>
                江口：朗庭叙源酒店、木杉河酒店、世纪大酒店、君逸凯悦大酒店、舒悦酒店、御 都大酒店、梵与凡轻奢酒店、兰欧酒店等同档次酒店
                <w:br/>
                西江：东升客栈、乐汀客栈、木兰客栈、三苗居、八方酒店、蝴蝶谷、千户庭院、 春林酒店、仰阿莎酒店、听涛轩酒店、悠山居、望月客栈、秘境苗疆、西江 春舍驿、西江依山伴水客栈、西江河畔山舍客栈、钱锦酒店、山外山酒店、 湾畔酒店、西蜀别院、途窝酒店、三木酒店、水岸酒店、梦回故乡酒店、西 江水岸客栈、陶然客栈、云朵客栈、苗丽主题系列客栈等同档次酒店
                <w:br/>
                凯里：新地酒店、柏恒东方酒店、雅居大酒店、交旅黔和酒店、栖悦花园酒店、萨 维尔梦幻酒店、群宜大酒店、金缘酒店、万豪酒店、九黎文创花园酒店、学 府大酒店邑景假日酒店、凯冠酒店、水秀芸溪酒店等同档次酒店
                <w:br/>
                镇远：镇远不远/.天水瑶客栈/阿列民宿/钟意客舍/古城客舍等同档次酒店
                <w:br/>
                3、门票：含景区首道大门票。
                <w:br/>
                4、餐饮：5早4正，早餐为酒店赠送，正餐餐标30元/人/餐。
                <w:br/>
                5、导游：当地导游服务（服务费50元/人）
                <w:br/>
                6、儿童包含：2-12岁以下（不含12岁），身高1.2米以下儿童只含当地车位车费、正餐半餐费和导服，如有不在此范围内的儿童请电询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行程中除费用包含里以外的其它消费项目，客人敬请自理。
                <w:br/>
                2、景区内非消费景点或不必须自费娱乐项目
                <w:br/>
                3. 儿童不含：年龄2-12周岁，（不含往返动车票），不占床，不含景区门票及小交通。
                <w:br/>
                4. 保险：不含旅游意外险，建议客人自行购买
                <w:br/>
                5.不含全程单房差350元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小七孔电瓶车及保险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西江千户苗寨景区环保车+景区保险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梵净山电瓶车+索道+保险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镇远摆渡车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由于梵净山景区实行全网实名制购票且每日限购门票；旺季梵净山门票紧张，如梵净山东西门都未预约到门票，旅行社根据情况调整为其他景区或退费100元/人，敬请谅解！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2025-06-19T04:03:30+08:00</dcterms:created>
  <dcterms:modified xsi:type="dcterms:W3CDTF">2025-06-19T04:03:30+08:00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