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6月【精品皖赣】南昌-庐山-黄山-宏村-婺源篁岭-望仙谷-三清山-景德镇双卧八日行程单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JX1745826188dh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▲请在火车发车前1小时，自行到火车站候车，乘硬卧空调火车前往江西英雄之城---南昌。
                <w:br/>
                参考车次：K1524次：南宁13:44分，柳州16:52分，桂林北19:26分发车。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（K1524次09:06分）抵达南昌火车站，（落地散不同时间抵达），到的早的导游接团，车览【八一广场】原名人民广场，是历史化名城南昌的中心广场，位置在八一大道、北京西路、中山路、孺子路等市区主干街道的交汇处，同时它也是南昌市民活动的中心。八一起义纪念塔为广场中的标志性建筑，高 53.6 米，由台基、塔座、塔身、塔顶四部分组成。后前往外观【滕王阁】江南三大名楼之一 ，位于江西省南昌市西北部沿江路赣江东岸，始建于唐朝永徽四年，因唐太宗李世民之弟——李元婴始建而得名，滕王阁与湖北武汉黄鹤楼、湖南岳阳楼并称为“江南三大名楼”。历史上的滕王阁先后共重建达29次之多，屡毁屡建。2001年元月核准为首批国家AAAA级旅游景区。
                <w:br/>
                ▲约12:00分左右，乘车前往游览国家AAAA级景区、抖音火爆打卡、网红夜游热门景区--【绝壁神户●望仙谷白加黑】（车程不少于180分钟，游览不少于180分钟）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蝉巷→上码头→回程栈道→醉仙街→揽月桥→胡氏宗祠→朔望街→红糖坊→三神庙→岩铺广场→岩铺仙宿→百味街等景点；晚上入住酒店结束当天行程。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遗产地，世界地质公园【三清山】（车程不少于90分钟，游览不少于240分钟）节假日人多，因此导游会安排早点出发，提前购票后不得退票，三清山风景名胜区位于江西省上饶市东北部，因玉京、玉虚、玉华“三峰峻拔，如道教三清列坐其巅”故名。先后获誉：世界自然遗产地、世界地质公园、国家自然遗产、国家地质公园。景区有南清园、西海岸、三清宫、梯云岭、玉京峰、阳光海岸、玉灵观、三洞口、冰玉洞、石鼓岭十大景区，是集自然景观与人文景观于一身的景区。集中展示了独特花岗岩石柱与山峰，丰富的花岗岩造型石与多种植被、远近变化的景观及震撼人心的气候奇观相结合，创造了世界上仅有的景观美学效果。被地质学家公认为是“西太平洋边缘花岗岩”。游览【南清园景区 】：神龙戏松，一线天，司春女神，巨蟒出山，万笏朝天，仙苑秀峰，三龙出海等；【东海岸景区】又叫【阳光海岸景区】玉田石 、金龟石 、乾坤台、五老拜三清、母子石、天狗迎客、渡仙桥、玉光亭、曹国舅悟道聋地哑、白头偕老、步云桥；【西海岸景区】：负松思过、观音送子、玉女献花、花果山、猴王献宝，在此可亲身体验审报吉尼斯世界纪录、全长几千米西海栈道的全过程；下山乘车前往被誉为中国醉美乡村——婺源（车程不少于120分钟），赠送婺源新晋网红打卡地，【婺源弦高古城】位于1100多年前的婺源县治弦高镇，故名弦高。弦高镇因地形独特，后有靠山、前有玉带，青苍翠绿，地处制高点，是徽州传统文化中“一堂山水”之宝地，是乡村婺源一座集徽州文化、山水
                <w:br/>
                意境和现代创意体验于一体的沉浸式文商旅游新地标晨光初绽时，游客已踏着石板路穿行古巷，捕捉飞檐翘角间的古韵晚餐后入住酒店休息。
                <w:br/>
                温馨提示：旺季人多时，上下山乘坐缆车有事需排队，购票后不得退票，敬请理解！因山上靓点分布广，很多客人喜欢自己慢慢游玩，山上用餐条件较差，建议客人可自备一些干粮上山！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月亮湾—石门村—婺源篁岭—黄山市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【婺源月亮湾/汪口竹筏】（游览不少于30分钟，根据客流量按照船家安排），欣赏两岸山清水秀、秀峰峻岭、层次分明、连绵百里。铺面而来的阵阵清风，夹杂着春竹的磬香，映入眼帘的是巍巍群山，还有满山遍野的翠竹，河中成群的鱼虾尽情的嬉戏，远处深山中，不时传来伐竹工阵阵伐竹声和船工号子。赠送参观【石门村，游览不少于30分钟】2023 年 10 月 11 日，是石门村村民永记心怀的日子。这一天下午，习大大总书记来到石门村考察，详细了解饶河源国家湿地公园和极度濒危鸟类蓝冠噪鹛保护等情况。人不负青山， 青山定不负人。如今的石门村，水清岸绿、鸟语花香，蓝冠噪鹛成了“代言人”，吸引了络绎不绝的游人来此休闲、打卡。
                <w:br/>
                ▲后驱车前往婺源（车程不少于60分钟）：抵后游览【梯云人家•梦幻田园—篁岭】：篁岭属典型山居村落，民居围绕水口呈扇形梯状错落排布。周边千棵古树环抱，万亩梯田簇拥，村落“天街九巷”似玉带将精典古建串接，徽式商铺林立，前店后坊，一幅流动的缩写版“清明上河图”。乘【千米观光缆车】高空揽胜，后经过石牌坊、水口红豆杉林、多宝台、五显庙等进入古村落。步行赴【三号观景台】，远眺梯田花海，移步换景走进【一号观景台】，这是个360º全画幅观景平台，周边是层层叠叠、流光溢彩的千亩梯田，四季花海在这不断演变着各种“断魂”主题，大地艺术在这里成就了音符。整个食府大宽幅晒台窗户，面向千亩梯田，“窗衔墉岭千叶匾，门聚幽篁万亩田”，广袤原野的阴晴变化尽收眼底。探访【晒工坊】，其楼台顶上也是篁岭很好的摄影点，站在这里，篁岭村的村貌，还有远山的景致，都尽收眼底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后前往黄山市区办理酒店入住。
                <w:br/>
                结束后乘车前往安徽黄山市屯溪区（车程约1小时），晚餐后入住酒店。
                <w:br/>
                ▲晚上自由活动推荐：前往“活动的清明上河图”【屯溪老街】中国保存完整的具有宋、明、清时代建筑风格的商业街，老街道两旁店家鳞次栉比，多为双层砖木结构，清一色的徽派建筑风格，透溢出一股浓郁的古风神韵。在此您可以领略江南古镇的风韵。或者前往老街的隔壁【黎阳印象水街】，这是黄山时尚、休闲情景式商业步行街，黎阳老街是整个屯溪的居民集散地与发源地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黄山景区-宏村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和文化双遗产，世界地质公园，中国十大名胜古迹之一，国家5A级旅游景区的——【黄山风景区】（车程不少于120分钟，山上游览不少于240分钟）自费换乘景区车上山至慈光阁，步行或自费乘索道上山，游览【黄山风景区】，游览玉屏楼景区：青狮石、白象石、睡美人、玉屏楼、远眺黄山险峰—天都峰（黄山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第二高峰海拔高度1860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后步行或自费乘缆车下山到云谷寺，换乘景区交通车至山下换乘中心。
                <w:br/>
                ▲乘车前往“黟县桃花源里人家”、“中国画里的乡村”、影片《卧虎藏龙》外景拍摄地之一——【宏村】（车程不少于40分钟）（游览约2小时），宏村始建于南宋绍熙年间，至今800余年，它背椅黄山余脉羊栈岭，常常云蒸霞蔚，时而如泼墨重彩，时而如淡抹写意，恰似山水长卷，融自然景观和人文景观为一体，被誉为“中国画里的乡村”湖光山色与层楼叠院和谐共处，自然景观与人文内涵交相辉映，是宏村区别于其他居民建筑布局的特色，从整个外 观上说，宏村是古黟桃花源里一座奇特的牛形古村落，背倚黄山余脉羊栈岭、雷岗山等，地势较高，有时云蒸霞蔚， 如浓墨重彩，有时似泼墨写意，四周山色与粉墙青瓦倒映湖中，好似一幅徐徐展开的山水画卷，吸引了众多爱好写 生摄影者及影视作品纷至沓来。入住酒店休息。结束当天行程。
                <w:br/>
                ▲晚上自由活动推荐：【夜游宏村】晚上宏村内逛逛感受一下远离城市喧嚣恬静的古村；感受一下白天和晚上
                <w:br/>
                不一样的宏村。呼吸夜的清新空气，闻着花的浪漫，仿佛在另一个时空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车程不少于120分钟，参观不少于90分钟），参观【景德镇制瓷工艺作坊官窑，景区内有自主经营的购物店，请客人谨慎购物，理性消费。】——“官窑”是景德镇瓷艺文化精髓的浓缩，传统陶瓷技艺身临其境的感受，给您带来视觉的冲击；同时必将带给您带来一次难忘的，不一样的“官窑”文化之旅，欣赏景德镇正宗的瓷器，购置琳琅满目的精品陶瓷，饱览扬名世界的“白如玉、薄如纸、明如镜、声如磬”的景德镇瓷器。体验景德镇陶瓷文化探索之旅，在镇窑里，还可以看到神奇的松柴烧瓷技艺，自由参观景德镇精美瓷器。
                <w:br/>
                ▲后前往乘车赴“匡庐奇秀甲天下”且有“世界文化遗产”及“世界地质公园”之称的—【庐山】—（车程不少于120分钟），游览碧波荡漾、形如提琴的【如琴湖，游览不少于30分钟】，唐代诗人白居易循径赏花处-—【花径公园】，云雾弥漫、山水环抱的【白居易草堂】，体味诗人“长恨春归无觅处，不知转入此中来”的心声；充满神秘色彩的【天桥】、【锦绣谷景区，游览不少于90分钟】：谷中云雾缭绕、四季花开、灿烂如锦、石林挺秀、怪松覆壁，处处弥漫着鸟语花香；蒋介石与美国特使马歇尔秘密谈判处——【谈判台】；毛主席诗中的“天生一个仙人洞、无限风光在险峰”，庐山保存完好历史悠久的【御碑亭】；参观【美庐别墅】（游览不少于40分钟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都住过的别墅；晚餐后入住酒店休息，晚上自由活动推荐：
                <w:br/>
                ▲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庐山—南昌—南宁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四季景色变化万千，有“春如梦、夏如滴、秋如醉、冬如玉之不同美丽风光的【含鄱口】（此为庐山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不少于50分钟）；
                <w:br/>
                ▲结束后乘车下山，前往九江火车站，乘（13:12分发车K1523次）硬卧空调返回广西各地。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抵达各地火车站后结束行程！
                <w:br/>
                K1523次04:18分抵达桂林北，06:12分抵达柳州，10:57分抵达南宁。
                <w:br/>
                交通：自行安排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1、住宿：全程入住当地商务酒店5晚。
                <w:br/>
                庐山：丽都宾馆、新云城宾馆、骅鑫酒店等或同档次
                <w:br/>
                婺源：墉江宾馆、天佑假日酒店、滨江宾馆等或同档次
                <w:br/>
                望仙谷外民宿：外婆家等或同档次
                <w:br/>
                屯溪：高尔夫酒店2号楼等或档次
                <w:br/>
                宏村外民宿：临湖酒店等或档次
                <w:br/>
                2、交通：广西=南昌  九江=广西往返硬卧火车；当地空调旅游车
                <w:br/>
                3、全程5早餐，4正餐，30元/人/餐（正餐十人一围、正餐八菜一汤，人数减少菜数则相应调整；不占床无早餐）
                <w:br/>
                4、当地导游服务80元/人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购物场所内消费自理，及个人消费。
                <w:br/>
                2 1.2米以上儿童报价以外产生的其他费用需游客自理；
                <w:br/>
                3 自由活动期间交通费、餐费、等私人费用自理；
                <w:br/>
                4 不提供自然单间，产生单房差或加床费用自理；5晚单房差320元
                <w:br/>
                5 行程中为赠送景点的若因特殊原因无法观看相关费用不退不补；
                <w:br/>
                6 因交通延误、取消等意外事件或不可抗力原因导致的额外费用自理；
                <w:br/>
                7 非免费餐饮费、洗衣、理发、电话、饮料、烟酒、付费电视、行李搬运等费用自理；
                <w:br/>
                8 行程中未提到的其它费用：如特殊门票、游船（轮）、缆车、景区内电瓶车、动车票等费用自理；
                <w:br/>
                9 不含旅游人身意外保险，建议客人自行购买。
                <w:br/>
                10、门票、景交当地按年龄现付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婺源月亮湾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年人报名参团，须如实向旅行社提供健康信息，并根据自己的健康状况量力而行，同时须有家属全程陪同游览，如游客感觉身体不适，请马上告知导游，因中老年游客身体原因产生的一切后果与责任，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2025-06-19T04:02:46+08:00</dcterms:created>
  <dcterms:modified xsi:type="dcterms:W3CDTF">2025-06-19T04:02:46+08:00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