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纯享阿联酋四国6天【纯玩】行程单</w:t>
      </w:r>
    </w:p>
    <w:p>
      <w:pPr>
        <w:jc w:val="center"/>
        <w:spacing w:after="100"/>
      </w:pPr>
      <w:r>
        <w:rPr>
          <w:rFonts w:ascii="微软雅黑" w:hAnsi="微软雅黑" w:eastAsia="微软雅黑" w:cs="微软雅黑"/>
          <w:sz w:val="20"/>
          <w:szCs w:val="20"/>
        </w:rPr>
        <w:t xml:space="preserve">迪拜、阿布扎比、沙迦、阿治曼四国联游 | 全程含餐 | 沙漠冲沙 | 夜海游船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CJ1747013635IL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便利出行	
                <w:br/>
                ·南航舒适机型执飞，广州往返直飞，可申请全国联运
                <w:br/>
                ·中国护照免签，随时出发
                <w:br/>
                <w:br/>
                舒适住宿	
                <w:br/>
                ·入住4晚阿联酋酒店
                <w:br/>
                <w:br/>
                丰富餐饮	
                <w:br/>
                ·全程含餐
                <w:br/>
                ·阿拉伯特色餐
                <w:br/>
                ·特色火锅餐
                <w:br/>
                ·海鲜手抓饭
                <w:br/>
                <w:br/>
                新角度看迪拜	
                <w:br/>
                ·水上的士
                <w:br/>
                ·无人轻轨游世界八大奇景之一的棕榈岛
                <w:br/>
                ·夜海游船
                <w:br/>
                <w:br/>
                奇幻建筑一一合影	
                <w:br/>
                ·亚伯拉罕之家建筑群
                <w:br/>
                ·未来博物馆—《国家地理》杂志评选为全球美博物馆之一
                <w:br/>
                ·帆船酒店—全球上一个七星级酒店
                <w:br/>
                ·哈利法塔—地球上高的建筑
                <w:br/>
                ·迪拜金相框
                <w:br/>
                ·沙迦艺术博物馆
                <w:br/>
                ·阿布扎比卢浮宫—海上明珠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深度体验	
                <w:br/>
                ·沙漠冲沙—与黄沙共舞，夕阳沙漠大片尽情拍
                <w:br/>
                ·伊朗小镇
                <w:br/>
                ·谢赫扎耶德清真寺—全球清真寺
                <w:br/>
                ·伊斯兰文明博物馆—穿越神秘而博大精深的伊斯兰文明
                <w:br/>
                ·在世界上大的购物中心DUBAI MALL自由购物
                <w:br/>
                <w:br/>
                四大酋长国	
                <w:br/>
                ·世上都市迪拜
                <w:br/>
                ·阿联酋首都阿布扎比
                <w:br/>
                ·文化中心沙迦
                <w:br/>
                ·神秘阿治曼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广州飞迪拜
                <w:br/>
              </w:t>
            </w:r>
          </w:p>
          <w:p>
            <w:pPr>
              <w:pStyle w:val="indent"/>
            </w:pPr>
            <w:r>
              <w:rPr>
                <w:rFonts w:ascii="微软雅黑" w:hAnsi="微软雅黑" w:eastAsia="微软雅黑" w:cs="微软雅黑"/>
                <w:color w:val="000000"/>
                <w:sz w:val="20"/>
                <w:szCs w:val="20"/>
              </w:rPr>
              <w:t xml:space="preserve">
                当天指定时间、地点集合前往广州白云国际机场，乘机前往阿联酋迪拜，抵达后前往酒店休息。
                <w:br/>
                小提示：在抵达后，请一时间打开手机并抓紧时间出关，勿在免税店过多停留，以免导游等候过久而担忧。若特殊情况请尽快与领队联系并告知。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迪拜—沙迦—阿治曼—迪拜
                <w:br/>
              </w:t>
            </w:r>
          </w:p>
          <w:p>
            <w:pPr>
              <w:pStyle w:val="indent"/>
            </w:pPr>
            <w:r>
              <w:rPr>
                <w:rFonts w:ascii="微软雅黑" w:hAnsi="微软雅黑" w:eastAsia="微软雅黑" w:cs="微软雅黑"/>
                <w:color w:val="000000"/>
                <w:sz w:val="20"/>
                <w:szCs w:val="20"/>
              </w:rPr>
              <w:t xml:space="preserve">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大、收藏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【阿治曼酋长国】小的酋长国，由三个部分组成，主要部分在波斯湾沿岸，完全被沙迦酋长国包围，首府阿治曼是的居民点。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古老的遗址之一，集中了迪拜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交通：旅游大巴
                <w:br/>
                景点：沙迦艺术博物馆/文化广场/伊斯兰文明博物馆/那不达大宅/阿治曼海滨/伊朗小镇/迪拜金相框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早餐后，继续打卡未来之城迪拜。
                <w:br/>
                【迪拜未来博物馆MOTF】（车览）在极具未来感的城市迪拜，MOTF这座“奇迹般的建筑”曾被《国家地理》杂志评选为全球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大的免费向公众开放的海滩，作为迪拜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【无人轻轨游览棕榈岛】（约15分钟）棕榈岛是世界八大奇景之一，远观位于棕榈岛中央、全迪拜宏伟之6星级亚特兰蒂斯，带您感受这项突破人类工程史的伟大计划，重塑人们对于住宅的想象。
                <w:br/>
                【沙漠冲沙】在阿联酋迪拜旅游的诸多节目中，沙漠冲沙可以算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交通：旅游大巴
                <w:br/>
                景点：迪拜未来博物馆/棕榈岛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迪拜—（约148公里）阿布扎比
                <w:br/>
              </w:t>
            </w:r>
          </w:p>
          <w:p>
            <w:pPr>
              <w:pStyle w:val="indent"/>
            </w:pPr>
            <w:r>
              <w:rPr>
                <w:rFonts w:ascii="微软雅黑" w:hAnsi="微软雅黑" w:eastAsia="微软雅黑" w:cs="微软雅黑"/>
                <w:color w:val="000000"/>
                <w:sz w:val="20"/>
                <w:szCs w:val="20"/>
              </w:rPr>
              <w:t xml:space="preserve">
                早餐后，乘车前往阿联酋一酋长国—阿布扎比酋长国。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【国会大厦】（车览）全球高的贸易商展中心-高达48层楼的世界贸易中心。
                <w:br/>
                【谢赫扎耶德清真寺】（入内）（约60分钟）大清真寺内有全世界大的手工制地毯，及耗资80万美金的施华洛世奇水晶吊灯。整个建筑群都用希腊玉石包裹着，白色典雅。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漂亮、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【阿拉伯皇宫8星酒店】（外观）阿布扎比皇宫酒店是世上的八星级酒店，一座从沙漠中拔地而起的奇迹。
                <w:br/>
                【Etihad Towers】（车览）观景台是阿布扎比的高点，也是电影《速度与激情7》的拍摄地，客人可以亲临感受电影的拍摄情景。
                <w:br/>
                【法拉利主题乐园】（车览）法拉利世界"(Ferrari World)于2010年10月28日在阿联酋的阿布扎比开幕，这是世界上一个"法拉利世界"--一个独特的多感官主题公园。坐落在阿布扎比亚斯岛Yas开发区。
                <w:br/>
                交通：旅游大巴
                <w:br/>
                景点：货车公园/阿布扎比民俗村/总统府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午餐：阿拉伯特色餐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阿布扎比—（约148公里）迪拜
                <w:br/>
              </w:t>
            </w:r>
          </w:p>
          <w:p>
            <w:pPr>
              <w:pStyle w:val="indent"/>
            </w:pPr>
            <w:r>
              <w:rPr>
                <w:rFonts w:ascii="微软雅黑" w:hAnsi="微软雅黑" w:eastAsia="微软雅黑" w:cs="微软雅黑"/>
                <w:color w:val="000000"/>
                <w:sz w:val="20"/>
                <w:szCs w:val="20"/>
              </w:rPr>
              <w:t xml:space="preserve">
                早餐后，前往参观卢浮宫。随后返回迪拜，晚上前往机场准备搭乘航国际班返回广州。
                <w:br/>
                【阿布扎比卢浮宫】（外观）这是阿布扎比与法国合作建立的一座艺术博物馆，也是卢浮宫在海外的一个分馆。它位于萨迪亚特岛上，占地24公顷，由法国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Dubai】（外观）是世界一高建筑，高度达828米，SOM从该地区独有的沙漠之花中汲取灵感，受其几何形态启发，再结合伊斯兰建筑中的图案纹理，终呈现出这栋高塔的姿态。
                <w:br/>
                【全世界大购物中心Dubai Mall】（约120分钟）邀您在“一直被视为中东购物之都的“免税天堂”—迪拜”轻松享受购物乐趣。Dubai Mall相当于50个足球场，内拥有超过百余个风味美食店铺，1200多家品牌，包括法国「老佛爷百货Galleries Lafayette」等。
                <w:br/>
                交通：飞机/旅游大巴
                <w:br/>
                景点：阿布扎比卢浮宫/亚伯拉罕之家建筑群/哈利法塔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午餐：特色火锅餐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迪拜飞广州
                <w:br/>
              </w:t>
            </w:r>
          </w:p>
          <w:p>
            <w:pPr>
              <w:pStyle w:val="indent"/>
            </w:pPr>
            <w:r>
              <w:rPr>
                <w:rFonts w:ascii="微软雅黑" w:hAnsi="微软雅黑" w:eastAsia="微软雅黑" w:cs="微软雅黑"/>
                <w:color w:val="000000"/>
                <w:sz w:val="20"/>
                <w:szCs w:val="20"/>
              </w:rPr>
              <w:t xml:space="preserve">
                搭乘国际航班返回广州。抵达后结束愉快的阿联酋之旅。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4.用餐：酒店早餐，不用不退；行程所列正餐；未列正餐敬请自理；包含8正4早，餐标10USD/人；
                <w:br/>
                5.门票：行程所列景点首道门票；
                <w:br/>
                6.全程中文领队和当地司机，费用共1500元/人；
                <w:br/>
                <w:br/>
                参考酒店：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1、全程单房差1500元/人；
                <w:br/>
                2、护照费用；
                <w:br/>
                3、进入某些景点照相机、摄像机的需支付的携带费用 (以当地实际收费为准)；
                <w:br/>
                4、非我社所能控制因素下引起的额外费用，如因交通延误、战争、政变、罢工、自然灾害飞机故障、航班取消或更改时间等不可抗力原因所致的额外费用；
                <w:br/>
                5、酒店内洗衣、理发、电话、传真、收费电视、饮品、烟酒等个人消费(或酒店内标明须自理的费用)；
                <w:br/>
                6、旅游者因违游览约、自身过错、自由活动期间内行为或自身疾病引起的人身和财产损失；
                <w:br/>
                7、行李物品保管费及托运行李超重费；
                <w:br/>
                8、购物项目：行程内经过的景区商店、餐厅、商场、集市、中途休息站等商店不属于旅游定点购物店，若游客在此类购物店所购买的商品出现质量问题；
                <w:br/>
                9、费用包含中未提及的其他一切费用；
                <w:br/>
                10、旅游意外险、航空险，建议自行购买。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哈利法塔124层观景平台</w:t>
            </w:r>
          </w:p>
        </w:tc>
        <w:tc>
          <w:tcPr/>
          <w:p>
            <w:pPr>
              <w:pStyle w:val="indent"/>
            </w:pPr>
            <w:r>
              <w:rPr>
                <w:rFonts w:ascii="微软雅黑" w:hAnsi="微软雅黑" w:eastAsia="微软雅黑" w:cs="微软雅黑"/>
                <w:color w:val="000000"/>
                <w:sz w:val="20"/>
                <w:szCs w:val="20"/>
              </w:rPr>
              <w:t xml:space="preserve">
                费用包含：预订费+门票+其他服务费用
                <w:br/>
                活动参考时间：08:30 – 23:30 
                <w:br/>
                黄金时段：自5月26日起时间为17:30-19:00（包含这两个时间点）
                <w:br/>
                备注说明：黄金时段具体时间会根据季节以及节日有所调整
                <w:br/>
                地址： 迪拜购物商场旁高楼
                <w:br/>
                地成行人数：1人即可成行  
                <w:br/>
                新诞生的世界一高楼，斥资15亿美元打造的【世界高塔-Burj Dubai哈里发塔】登上位于124层楼高的景观台At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游艇畅游</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 DUBAI MARINA 滨海新城，可在海上见到世界八大奇观棕榈岛，海湾上挺立着的世界为名七星级帆船酒店，后穿过棕榈岛大桥，回到 DUBAI MARINA 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棕榈岛the view观景台（52层）</w:t>
            </w:r>
          </w:p>
        </w:tc>
        <w:tc>
          <w:tcPr/>
          <w:p>
            <w:pPr>
              <w:pStyle w:val="indent"/>
            </w:pPr>
            <w:r>
              <w:rPr>
                <w:rFonts w:ascii="微软雅黑" w:hAnsi="微软雅黑" w:eastAsia="微软雅黑" w:cs="微软雅黑"/>
                <w:color w:val="000000"/>
                <w:sz w:val="20"/>
                <w:szCs w:val="20"/>
              </w:rPr>
              <w:t xml:space="preserve">
                费用包含：预订费+门票+其他服务费用
                <w:br/>
                观景台：置身棕榈岛the view，你可以欣赏到迪拜热门地标建筑勾勒出的美景。这座观景台高达240米，全方位呈现朱美拉棕榈岛以及远处波光粼粼的阿拉伯湾。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七星帆船总统套房参观</w:t>
            </w:r>
          </w:p>
        </w:tc>
        <w:tc>
          <w:tcPr/>
          <w:p>
            <w:pPr>
              <w:pStyle w:val="indent"/>
            </w:pPr>
            <w:r>
              <w:rPr>
                <w:rFonts w:ascii="微软雅黑" w:hAnsi="微软雅黑" w:eastAsia="微软雅黑" w:cs="微软雅黑"/>
                <w:color w:val="000000"/>
                <w:sz w:val="20"/>
                <w:szCs w:val="20"/>
              </w:rPr>
              <w:t xml:space="preserve">
                费用包含：预定费+门票+其他服务费
                <w:br/>
                活动参考时间10：00-23：00
                <w:br/>
                地址：burj al arab
                <w:br/>
                成行人数：2人即可成行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阿布扎比卢浮宫</w:t>
            </w:r>
          </w:p>
        </w:tc>
        <w:tc>
          <w:tcPr/>
          <w:p>
            <w:pPr>
              <w:pStyle w:val="indent"/>
            </w:pPr>
            <w:r>
              <w:rPr>
                <w:rFonts w:ascii="微软雅黑" w:hAnsi="微软雅黑" w:eastAsia="微软雅黑" w:cs="微软雅黑"/>
                <w:color w:val="000000"/>
                <w:sz w:val="20"/>
                <w:szCs w:val="20"/>
              </w:rPr>
              <w:t xml:space="preserve">阿布扎比卢浮宫是一座位于阿拉伯联合酋长国阿布扎比沙迪维岛占地 24,000 平方米的博物馆。2007年3月7日巴黎卢浮宫宣布兴建阿布扎比新分馆。2017年11月8日落成开幕，博物馆为阿布扎比和法国政府三十年协议的一部分。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七星帆船酒店自助餐</w:t>
            </w:r>
          </w:p>
        </w:tc>
        <w:tc>
          <w:tcPr/>
          <w:p>
            <w:pPr>
              <w:pStyle w:val="indent"/>
            </w:pPr>
            <w:r>
              <w:rPr>
                <w:rFonts w:ascii="微软雅黑" w:hAnsi="微软雅黑" w:eastAsia="微软雅黑" w:cs="微软雅黑"/>
                <w:color w:val="000000"/>
                <w:sz w:val="20"/>
                <w:szCs w:val="20"/>
              </w:rPr>
              <w:t xml:space="preserve">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皇宫酒店 下午茶</w:t>
            </w:r>
          </w:p>
        </w:tc>
        <w:tc>
          <w:tcPr/>
          <w:p>
            <w:pPr>
              <w:pStyle w:val="indent"/>
            </w:pPr>
            <w:r>
              <w:rPr>
                <w:rFonts w:ascii="微软雅黑" w:hAnsi="微软雅黑" w:eastAsia="微软雅黑" w:cs="微软雅黑"/>
                <w:color w:val="000000"/>
                <w:sz w:val="20"/>
                <w:szCs w:val="20"/>
              </w:rPr>
              <w:t xml:space="preserve">
                费用包含：预订费+餐费+车费+其他服务费用（此预定不包含酒、水、饮料等，由客人现付） 
                <w:br/>
                成行人数：4人即可成行
                <w:br/>
                阿布扎比八星级皇宫大酒店体验土豪奢华下午茶：酒店里LE CAFÉ专注于欧式及阿拉伯式下午茶，并且提供的宫殿巧克力蛋糕。诱人的咖啡香气，金碧辉煌奢华的环境，给你的午后时光带来一份浪漫感受，让你沉醉其中。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拒绝继续执行旅游合同，已产生的费用不退。
                <w:br/>
                8.本产品为散客拼团，凡单人或单数(例如三人)报名而未能安排同房，须缴纳单人房差或拼住二人、三人间或套房(四5人间)，因酒店旺季房间紧张，我社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至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
                <w:br/>
                货币：迪拉姆(ADE)
                <w:br/>
                1 迪拉姆 约合2人民币
                <w:br/>
                1美元 约合 3.65迪拉姆
                <w:br/>
                小贴士：推荐出行时换购美元至当地消费，换好的美元至好为2006年及其以后的发行版本，因迪拜消费，很多地方都不收2006前之前发行版本的美金，为免造成不便，至好兑换的时候注意一点。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
                <w:br/>
                为保证客人安全，我社禁止客人私自在地接社以外的任何地方预定自费项目。若因客人私自预定自费项目， 在征得全团客人签字同意下，导游临时调整行程顺序。自由活动时间所造成人身，财产，经济损失，由客人自行承担。。
                <w:br/>
                全程客人不可以脱团。如脱团，全程报价另议。（脱离导游和领队2小时以上，视为脱团）
                <w:br/>
                旅游法规定：出境旅游者不得在境外非法滞留，随团出境的旅游者不得擅自分团、脱团（同样适用自备签证的参团游客）。本公司在境外指定地接社为本团惟一地接社（地接社承担游客安全，乘客意外保险等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报名以收到报名费用确认参团留位，已产生的费用不退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客人自行承担。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尽快得到救护。行走出汗时不要马上脱衣敞怀。
                <w:br/>
                ◆自觉维护景点卫生，不乱扔废物，不在禁烟区抽烟。
                <w:br/>
                ◆如参加非导游推荐的自费游览项目，出任何意外情况，客人自行承担。
                <w:br/>
                强化安全意识，防止意外伤害。自由活动期间至好结伴而行，去什么地方至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
                <w:br/>
                境外地接信息：
                <w:br/>
                GOLDEN LION TRAVEL AND TOURISM L.L.C
                <w:br/>
                地址：PO.BOX384861 Office M02-21 Bin Ham Properties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2025-08-05T19:33:49+08:00</dcterms:created>
  <dcterms:modified xsi:type="dcterms:W3CDTF">2025-08-05T19:33:49+08:00</dcterms:modified>
</cp:coreProperties>
</file>

<file path=docProps/custom.xml><?xml version="1.0" encoding="utf-8"?>
<Properties xmlns="http://schemas.openxmlformats.org/officeDocument/2006/custom-properties" xmlns:vt="http://schemas.openxmlformats.org/officeDocument/2006/docPropsVTypes"/>
</file>