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J2【日本·夏の约&amp;和风古韵】 日本东京、镰仓（灌篮高手）江之岛电车、富士山、京都宇治、奈良、大阪半自助三古都巡礼半自助八日游行程单</w:t>
      </w:r>
    </w:p>
    <w:p>
      <w:pPr>
        <w:jc w:val="center"/>
        <w:spacing w:after="100"/>
      </w:pPr>
      <w:r>
        <w:rPr>
          <w:rFonts w:ascii="微软雅黑" w:hAnsi="微软雅黑" w:eastAsia="微软雅黑" w:cs="微软雅黑"/>
          <w:sz w:val="20"/>
          <w:szCs w:val="20"/>
        </w:rPr>
        <w:t xml:space="preserve">J2-0602、0606、0609、0613、0616、0620、0623、0627、0630【日本·夏の约&amp;和风古韵】 日本东京、镰仓（灌篮高手）江之岛电车、富士山、京都宇治、奈良、大阪半自助三古都巡礼半自助八日游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Rab174427736665P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周一：澳门航空  参考航班  NX195  20:45-22:05
                <w:br/>
                                         周五：澳门航空  参考航班  NX195  22:45-00:05+1
                <w:br/>
                    澳门 → 东京成田           澳门航空  参考航班  NX862 09:30-14:30
                <w:br/>
                回程  大阪关西 → 澳门           澳门航空  参考航班  NX855 13:45-17:00 
                <w:br/>
                      澳门 → 南宁         周一：澳门航空  参考航班  NX196  18:10-19:35
                <w:br/>
                                           周五：澳门航空  参考航班  NX196  20:25-21:45
                <w:br/>
                注：行程上的航班均为参考航班，航班时间以司航出票的为准，给您带来不便，请谅解！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20:30-22:05或NX195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浅草雷门观音寺祈福—仲见世商店街--秋叶原动漫--银座
                <w:br/>
              </w:t>
            </w:r>
          </w:p>
          <w:p>
            <w:pPr>
              <w:pStyle w:val="indent"/>
            </w:pPr>
            <w:r>
              <w:rPr>
                <w:rFonts w:ascii="微软雅黑" w:hAnsi="微软雅黑" w:eastAsia="微软雅黑" w:cs="微软雅黑"/>
                <w:color w:val="000000"/>
                <w:sz w:val="20"/>
                <w:szCs w:val="20"/>
              </w:rPr>
              <w:t xml:space="preserve">
                酒店早餐后，前往以下景点游览：
                <w:br/>
                【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游览时间不少50分钟）作为世界上屈指可数的电器街，如今的秋叶原正发生着日新月异的变化。除了电器商品专卖店之外，商务、饮食等服务功能也日渐具备齐全，正在发展成为一个具有综合性色彩的繁华区域。
                <w:br/>
                【银座】（游览时间不少60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三大古都之一镰仓追忆《灌篮高手》【江之岛电车】—【夏日限定：紫阳花】镰仓长谷寺--世界文化遗产及米其林三星级景点：富士山风景区- 富士山五合目（天气及交通情况许可）或河口湖大石公园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【镰仓长谷寺】（游览时间不少40分）位于关东旅游热门圣地镰仓里的长谷寺，是有名的赏绣球花胜地，其花期为 5 月底至 7 月初。除了绣球花之外，寺庙内还种有其它种类的花卉，享有“镰仓的西方极乐净土”之美誉。6 月的绣球花展，绣球花遍布山坡，美不胜收。忍不住驻足拍照。
                <w:br/>
                开花预期
                <w:br/>
                6 月：花菖蒲／粉花绣线菊／未央柳／金丝梅／百子莲／岩烟草／山法师／睡莲
                <w:br/>
                7 月：凌霄花／莲花／桔梗／粉花绣线菊／木槿／百合／睡莲／百日红
                <w:br/>
                *特别报告:紫阳花期间,如行程内所安排之紫阳花景点因下雨、强风或气温等天候因素影响未绽开或凋谢,并非人为可以控制,会依照原定行程前往参观, 不便之处,敬请理解!
                <w:br/>
                【富士山五合目】（游览时间不少50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将更改为河口湖大石河公园游览代替, 敬请理解!）
                <w:br/>
                或【河口湖大石公园】（游览时间不少40分）四季皆美的大石公园位于河口湖的北岸,漫步于公园内,一览富士山与河口湖的美丽景色，眺望富士山和观赏花的较佳之处。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京都宇治三室户寺【夏日限定：紫阳花】--宇治抹茶古街--茶道体验
                <w:br/>
              </w:t>
            </w:r>
          </w:p>
          <w:p>
            <w:pPr>
              <w:pStyle w:val="indent"/>
            </w:pPr>
            <w:r>
              <w:rPr>
                <w:rFonts w:ascii="微软雅黑" w:hAnsi="微软雅黑" w:eastAsia="微软雅黑" w:cs="微软雅黑"/>
                <w:color w:val="000000"/>
                <w:sz w:val="20"/>
                <w:szCs w:val="20"/>
              </w:rPr>
              <w:t xml:space="preserve">
                酒店早餐后，前往以下景点游览：
                <w:br/>
                【京都宇治三室戸寺】(游览时间不少40分钟)绣球花特集2万多株的绣球花，日本的六月是属于绣球花的季节，而当中京都较有名的绣球花景点一定是京都宇治的三室户寺。拥有2万株的绣球花, 合共50种不同品种, 亦被称为绣球花寺。【夏日限定：紫阳花参考花期：6月初-6月下旬】
                <w:br/>
                *特别报告:紫阳花期间,如行程内所安排之紫阳花景点因下雨、强风或气温等天候因素影响未绽开或凋谢,并非人为可以控制,会依照原定行程前往参观, 不便之处,敬请理解!
                <w:br/>
                【宇治市抹茶古街】(游览时间不少50分）宇治茶又有天下一茶之称，想要体验较地道较纯正的宇治抹茶，一定要亲身来到宇治不可。相传在镰仓时代，荣西禅师在中国修行后，将抹茶的树种和抹茶的制法一并带回日本，并在宇治种下一棵茶苗，宇治独特的茶香更是令许多人百般留念。近年随着茶道文化的兴起而流行，和果子配上抹茶香，更成为风雅十足的必尝逸品。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随后前往酒店，抵达后办理入住。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京都/奈良地区酒店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奈良公园--春日大社--大阪城公园（不登城）--大阪心斋桥、道顿崛
                <w:br/>
              </w:t>
            </w:r>
          </w:p>
          <w:p>
            <w:pPr>
              <w:pStyle w:val="indent"/>
            </w:pPr>
            <w:r>
              <w:rPr>
                <w:rFonts w:ascii="微软雅黑" w:hAnsi="微软雅黑" w:eastAsia="微软雅黑" w:cs="微软雅黑"/>
                <w:color w:val="000000"/>
                <w:sz w:val="20"/>
                <w:szCs w:val="20"/>
              </w:rPr>
              <w:t xml:space="preserve">
                酒店早餐后，前往以下景点游览：
                <w:br/>
                【世界遗产-奈良鹿公园】 （游览时间不少40分 ）在公园内大约1,000头左右的梅花鹿，聪明乖巧的模样令人不由得喜爱，亲手喂食神鹿留下值得记念的时刻，鹿鸣之声亦是奈良音风景之一。
                <w:br/>
                【春日大社】（游览时间不少30分）是一座位于日本奈良县奈良市奈良公园内的神社。旧称春日神社。建于和铜二年。为二十二社之一。全长1.5公里的参道以一座红色鸟居为起点，两侧是高耸的杉树及白桦树的原生林。还有2000多个捐赠的大小石灯笼，以及隐身在林间的奈良鹿。
                <w:br/>
                【大阪城公园】(不登城)（游览时间不少40分）以历史名城大阪城为中心建造的公园。大阪城四周有护城河围绕，附近庭园秀丽，亭台楼阁、奇花异卉，充满诗情画意。每年春季樱花、秋季红叶，都令大阪城公园更添艳丽。
                <w:br/>
                【道顿堀、心斋桥】(游览时间不少60分)位于大阪市南区，是大阪较大的购物餐饮娱乐区，平民化繁华街道充满异国风情，有名的寿司、拉面、章鱼烧等着您去挖宝喔！
                <w:br/>
                ***温馨提示：心斋桥、浅草寺等景区，仍有许多当地人所开的，非旅行社指定的购物店（如特产店、小商店、药妆店等），请游客谨慎选择购物，购物之前请斟酌品质价格。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大阪经典一天or大阪环球影城or2025大阪世博会
                <w:br/>
                推荐景点：大阪一日自由行推荐玩法（不含车和导游）
                <w:br/>
                1、【大阪心斋桥、道顿堀】、【大阪海游馆】（门票自理）、【大阪梅田商圈】
                <w:br/>
                2、【大阪环球影城】（门票自理）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【大阪世博会】（门票自理）日本2025年大阪世界博览会(Expo Osaka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13:45-17:00，飞行时间约4小时30分） 澳门——南宁 （参考航班：NX196  18:10--19:35或NX196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住宿）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5、服务：全程中文领队、当地中文导游；100元/天/人
                <w:br/>
                6、用餐：全程安排5正6早，酒店含早，(午餐1500日元/正*4个；晚餐1500日元/正*1个)(如遇人数增减，按实际人数调整菜量)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2025-06-19T05:54:46+08:00</dcterms:created>
  <dcterms:modified xsi:type="dcterms:W3CDTF">2025-06-19T05:54:46+08:00</dcterms:modified>
</cp:coreProperties>
</file>

<file path=docProps/custom.xml><?xml version="1.0" encoding="utf-8"?>
<Properties xmlns="http://schemas.openxmlformats.org/officeDocument/2006/custom-properties" xmlns:vt="http://schemas.openxmlformats.org/officeDocument/2006/docPropsVTypes"/>
</file>