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特【长安往事】：南宁-西安双飞五日游行程单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ShanX160878056459y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贴心赠送：兵马俑免费提供无线耳麦听讲解，抛开嘈杂，聆听历史的变迁。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贵宾根据航班时间自行前往南宁吴圩机场（实际以出团通知书为准），乘坐飞机前往西安，欢迎来到十三朝古都，接机后，前往入住酒店休息，全天自由活动，无餐食。
                <w:br/>
                温馨提示：
                <w:br/>
                1、西安接站人员会提前给客人短信或电话联系，到达车站/机场后，会有工作人员接站并送往酒店，手机务必保持畅通（抵达酒店后，请自行在酒店前台报名字办理入住手续，酒店押金客人自付，离店自行退押金，酒店有任何问题及时联系出团通知书紧急联系人）当天自由活动，无行程、无导游和工作人员陪同，请注意人身财产安全，陕西人为秦人，讲话口音偏重，声音较大但并无恶意，请多多包涵。
                <w:br/>
                2、每天晚上22:00前旅行社工作人员会以短信或电话形式通知次日出行间和注意事项，请保持手机畅通，若22点前无人联系您，请联系出团通知书紧急联系人。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大明宫遗址公园免费区-白鹿原影视城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大明宫国家遗址公园--丹凤门】（免费区，浏览约40分钟），大明宫是唐长安城“三大内”（太极宫、大明宫、兴庆宫）中较为辉煌壮丽的建筑群，还原了唐代大明宫的历史原貌，延续唐代大明宫的历史格局，由南向北沿丹凤门—含元殿—宣政殿—紫宸殿—玄武门—重玄门，为中轴线，分为殿前区、宫殿区、宫苑区三大区域。是目前西安市较大的城市中央公园。
                <w:br/>
                之后乘车1小时左右，前往白鹿原，游览【白鹿原影视城】（游览不少于150分钟），走进《白鹿村》，泱泱渭水，悠悠村落，陈忠实笔下的白鹿村里，荡气回肠的关中往事历历在目，【牌坊】、【古戏台】、【祠堂】、【白嘉轩家】、【鹿子霖家】。。。穿越时空，岁月纵览原景还原 1912 年民国时期关中人生活起居和饮食文化及建筑风格，领略博大精深的中华文化。
                <w:br/>
                行程结束后入住酒店休息。
                <w:br/>
                温馨提示：65岁以下不含白鹿原影视城门票。
                <w:br/>
                特别体验：
                <w:br/>
                1、观：参观《陈忠实》老宅，整座宅院建筑都是和陈老多次沟通进行复原，它是典型的关中四合院民居。
                <w:br/>
                2.坐：西北地区较长的户外竹海云梯，扶梯总阶梯长155米，提升高度77.5米，共有三个观景平台，可俯视白鹿原，全程5分钟左右，乘坐观光扶梯便可以到达影视拍摄取景地白鹿村。
                <w:br/>
                3、观：参观白鹿原电视剧电影拍摄地《白鹿村》。
                <w:br/>
                4、品：参观《滋水县城》品尝关中特色小吃。
                <w:br/>
                5、看：《二虎守长安》，大型影视特技特技真人实景演出，根据《白鹿原》小说中“二虎守长安”的历史事件，再现1926年10万镇嵩军围攻西安城，杨虎城、李虎臣两位将军带领军队和百姓，团结一心，誓死守卫西安的历史故事。
                <w:br/>
                交通：当地旅游空调车
                <w:br/>
                景点：大明宫遗址公园、白鹿原影视城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秦始皇陵兵马俑博物馆-丽山园.铜车马展厅-大唐不夜城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早餐后，乘车约1小时赴临潼，参观世界文化遗产【秦始皇陵兵马俑博物院】--【铜车马展厅】（游览不少于60分钟，不含丽山园电瓶车，费用自理）。是中国考古史上发现较早、体形庞大、保存完整的青铜车马。
                <w:br/>
                中餐特别安排本社自有餐厅，品味美食文化盛宴--秦唐宴（如遇高峰改为自助或桌餐）。
                <w:br/>
                中餐之后参观世界文化遗产【秦始皇陵兵马俑博物院】1、2、3号坑（游览不少于150分钟，不含兵马俑电瓶车单程，费用自理），这是世界上庞大的“地下军事博物馆”世界考古史上伟大的发现之一，堪称“世界第八大奇迹”，穿行在这些极具感染力的艺术品之间，历史似乎不再遥远。
                <w:br/>
                返程可自费欣赏大型歌舞演出《西安千古情》，。
                <w:br/>
                之后游览西安网红打卡地【大唐不夜城】（游览不少于60分钟）。大唐不夜城以盛唐文化为背景，以唐风元素为主线打造的精美街区，邂逅不倒翁小姐姐，观看亚洲庞大音乐喷泉等，穿越盛唐文化街区，体验各类唐文化主题节目。
                <w:br/>
                行程结束后入住酒店休息。
                <w:br/>
                【特别安排】：中餐特别安排自有餐厅秦唐宴，如遇高峰改为自助或桌餐。
                <w:br/>
                【温馨提示】：
                <w:br/>
                1.自理丽山园电瓶车；
                <w:br/>
                2.大唐不夜城为赠送项目，此活动在参观完自费演出后统一安排前往，因大唐不夜城街区特殊性，我社将安排客人自由活动，导游和车辆等候1小时，后回送酒店。（超1小时客人需自行自理返回酒店）。
                <w:br/>
                交通：当地旅游空调车
                <w:br/>
                景点：秦始皇陵兵马俑博物馆、丽山园.铜车马展厅、大唐不夜城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午餐：升级秦唐宴（如遇高峰改为自助或桌餐），餐标：38元/人。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明城墙-永兴坊-西安博物院-钟鼓楼广场-回民街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中国现存规模大、保存完整的古代城垣--西安【西安明城墙】（参观不少于60分钟），是全国重点文物保护单位，现存城墙为明代建筑。全长13.7千米，始建于明太祖洪武三年，是在明太祖"高筑墙、广积粮、缓称王"的政策指导下，在隋、唐皇城的基础上建成的，当时是西安的府城。
                <w:br/>
                之后游览唐代一百零八坊之一【永兴坊】（游览不少于60分钟），全国一个以“非遗美食文化”为主题的街区。
                <w:br/>
                之后前往一座集博物馆、名胜古迹、城市园林为一体的博物馆【西安博物院+小雁塔】（参观不少于30分钟，如遇周二闭馆更换为书院门步行一条街，取消无退费），位于小雁塔景区内，博物院收藏了西安各个历史时期的文物13万件，其中拥有国家三级以上珍贵文物14400多件，并有相当一部分文物出土于周、秦、汉、唐等中国历史上有重要影响的朝代。
                <w:br/>
                后乘车至西安市中心——钟鼓楼广场，西安有名的坊上美食文化街区【回民街】（游览不少于40分钟），青石铺路、绿树成荫，路两旁清一色仿明清建筑，西安风情的代表之一，距今已有上千年历史，其深厚的文化底蕴聚集了近 300 种特色小吃，让人流连忘返，欲罢不能的魅力所在。
                <w:br/>
                行程结束入住酒店休息！
                <w:br/>
                交通：当地旅游空调车
                <w:br/>
                景点：明城墙、西安博物院、钟鼓楼广场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早餐后，根据大交通时间前往西安机场（实际以出团通知书为准），乘坐飞机返程，抵达南宁吴圩机场就地散团，结束愉快的旅程！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1、交通：南宁-西安往返经济舱机票（已含机建燃油税、机票出票后不签不改不退），当地正规空调旅游车（根据人数用车，保证一人一座位，婴幼儿必须占座）。
                <w:br/>
                2、住宿：当地酒店双标间4晚，不提供自然单间、三人间或加床、如产生单房差请客人自补，散客不拼住；以下所列酒店名称仅供参考，合作酒店常有变动，我社会根据实际情况合理安排，不接受指定酒店。单房差￥400元/人/4晚。
                <w:br/>
                参考酒店（包含但不限于）：
                <w:br/>
                西安：广成商旅，龙首尚客优品，火车站兰花桦，老城根百事特威，火车站福临，丰禾路汉都丽致酒店等或同档次酒店。
                <w:br/>
                3、用餐：含4早1正餐，早餐为酒店赠送，不用费用不退；正餐为特色餐秦唐宴/同标准自助餐，餐标38元/人/正，，如不吃中餐，费用不退还），十人一桌，8菜1汤， 不含酒水，如遇一桌不足十人或超过十人，菜量将适量减少或增加。
                <w:br/>
                4、导游：当地中文导游服务，导游服务费￥100元/人。
                <w:br/>
                5、门票：不含行程中注明含的景点【白鹿原影视城二虎套票+秦始皇陵兵马俑博物院+明城墙】首道门票。（仅限65周岁以上客人专享），小交通及园区自费项目自理。
                <w:br/>
                注：65岁以下客人需补行程景点首道门票￥280元/人。
                <w:br/>
                【景区门票优惠】：旅行社购票需凭游客身份证实名登记，请配合导游出示身份证。持相应有效优惠证件，当地产生优惠门票，导游优惠折扣现退。
                <w:br/>
                半票对象：全日制学生，持本人已在校注册的有效学生证；儿童身高 1.2-1.4 米为半票。
                <w:br/>
                免票对象：
                <w:br/>
                （1）儿童身高 1.2 米以下免票。
                <w:br/>
                （2）65周岁以上持本人有效身份证免票。
                <w:br/>
                （3）持有效残疾证、现役军人（军官）证免票。
                <w:br/>
                （4）秦始皇陵兵马俑博物院由家长携带的16岁及以下未成年人免票。
                <w:br/>
                6、儿童：2—12周岁（不含），含往返大交通、当地旅游车位、正餐餐费和导服；（备注：景区1.2米以下免门票，如超过1.2米门票请自理；占床与否大人可根据实际情况提前告知；一般12周岁以下不超过1.2米的按儿童报名，超过12周岁身高超过1.2米以上的和大人收费一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1、不含【白鹿原影视城二虎套票+秦始皇陵兵马俑博物院+明城墙首道门票，65周岁以下游客门票自理￥280元/人。
                <w:br/>
                2、不含景区二道门票、索道、环保车、电瓶车等其他小交通工具费、自由活动期间的个人消费以及因不可抗力因素产生的一切交通费、食宿费等费用。
                <w:br/>
                3、酒店内洗衣、理发、电话、传真、收费电视、饮品、烟酒等个人消费。
                <w:br/>
                4、旅游人身意外保险及航空意外保险，建议您在报名时购买。
                <w:br/>
                5、因交通延阻、罢工、天气、飞机机器故障、航班取消或更改时间等不可抗力原因所引致的额外费用。
                <w:br/>
                6、不含全程单房差￥400元/人/4晚。
                <w:br/>
                7、2—12周岁（不含）儿童价格：不含床、不含早、不含景区门票及小交通，产生的其它费用敬请自理。
                <w:br/>
                8、65岁以下游客不含以下景区【白鹿原影视城二虎套票+秦始皇陵兵马俑博物院+明城墙】首道门票，需补￥280元/人。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实景演出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推荐自费观看 ：
                <w:br/>
                1、《秦俑情》大型史事舞台剧 ，￥258元/人起，约70分钟。
                <w:br/>
                2、《复活的军团》中国首部实景沉浸式多媒体战争史诗剧 ，￥268元/人起，约70分钟。
                <w:br/>
                3、《1212 西安事变》大型实景影画剧演艺巨作，￥268元/人起，约70分钟。
                <w:br/>
                4、《西安千古情》一生必看的演出，一个民族的史诗，￥298元/人起，约70分钟。
                <w:br/>
                5、《黑娃演义》有名导演金铁木打造的大型沉浸式“拍演放”演出 ，￥258元/人起，约70分钟。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¥ 1,350.00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1、【兵马俑景交】￥5元/人。
                <w:br/>
                2、【铜车马电瓶车】￥15元/人。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游览顺序如需调整，在征得全团客人签字同意下，旅行社保证在不减少行程内所含景点的情况下，可根据实际情况对行程游览先后顺序做出合理调整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 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8、请游客务必注意自身安全，贵重物品随身携带！！不要将贵重物品滞留在酒店或旅游车内！在旅游途中请保管好个人的财物，如因个人保管不当发生损失，游客自行承担由此产生的责任和损失。
                <w:br/>
                9、旅行社不推荐游客参加人身安全不确定的活动，如游客擅自行动而产生的后果，游客自行承担由此产生的责任和损失。
                <w:br/>
                10、游客必须保证自身身体健康良好的前提下，参加旅行社安排的旅游行程，不得欺骗隐瞒，若因游客身体不适而发生任何意外，游客自行承担由此产生的责任和损失。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12、出发时须随身携带有效身份证件，如因未携带有效身份证件造成无法办理登机、乘坐火车、入住酒店等损失，游客自行承担由此产生的责任和损失。
                <w:br/>
                13、雨季天气时请注意各景区的路况。餐厅用餐及酒店沐浴时，请注意地面，小心滑倒！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1、“孕妇”以及患有其他不宜出行的疾病者不宜参团，如隐瞒实情出团，游客自行承担由此所产生的责任和损失。
                <w:br/>
                2、行程内无推介购物店，但行程中途经的很多场所，如景区、酒店、餐厅、机场、火车站等内部都设有购物性的商店，此类均不属于旅行社安排，我社对其商品质量无法担保，请慎重选择。
                <w:br/>
                3、赠送项目；如客人自愿放弃或由于堵车、演出停演等因素不能前往参观则自动取消，无任何退费产生和置换。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地接社信息：西安漫趣时光国际旅行社有限公司
                <w:br/>
                地接社地址：陕西省西安市莲湖区龙首北路西段航天新都A座1104室
                <w:br/>
                经营许可证号：L-SNX-100869
                <w:br/>
                联系人：杨婷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2025-08-03T22:21:07+08:00</dcterms:created>
  <dcterms:modified xsi:type="dcterms:W3CDTF">2025-08-03T22:21:07+08:00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